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0"/>
        <w:gridCol w:w="3075"/>
      </w:tblGrid>
      <w:tr w:rsidR="00B15DD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DD1" w:rsidRDefault="00F33B1A" w:rsidP="002B45D0">
            <w:pPr>
              <w:pStyle w:val="newncpi"/>
              <w:spacing w:line="200" w:lineRule="exact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DD1" w:rsidRDefault="00F33B1A" w:rsidP="002B45D0">
            <w:pPr>
              <w:pStyle w:val="append1"/>
              <w:spacing w:line="200" w:lineRule="exact"/>
            </w:pPr>
            <w:bookmarkStart w:id="0" w:name="a2"/>
            <w:bookmarkEnd w:id="0"/>
            <w:r>
              <w:t>Приложение 1</w:t>
            </w:r>
          </w:p>
          <w:p w:rsidR="00B15DD1" w:rsidRDefault="00F33B1A" w:rsidP="002B45D0">
            <w:pPr>
              <w:pStyle w:val="append"/>
              <w:spacing w:line="200" w:lineRule="exact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транспорта</w:t>
            </w:r>
            <w:r>
              <w:br/>
              <w:t>и коммуникаций</w:t>
            </w:r>
            <w:r>
              <w:br/>
              <w:t>Республики Беларусь</w:t>
            </w:r>
            <w:r>
              <w:br/>
              <w:t xml:space="preserve">01.09.2015 № 40 </w:t>
            </w:r>
          </w:p>
        </w:tc>
      </w:tr>
    </w:tbl>
    <w:p w:rsidR="00B15DD1" w:rsidRDefault="00F33B1A" w:rsidP="00C26D7F">
      <w:pPr>
        <w:pStyle w:val="begform"/>
        <w:spacing w:before="120" w:beforeAutospacing="0" w:after="0" w:afterAutospacing="0"/>
        <w:jc w:val="right"/>
      </w:pPr>
      <w:r>
        <w:t> </w:t>
      </w:r>
      <w:bookmarkStart w:id="1" w:name="a13"/>
      <w:bookmarkEnd w:id="1"/>
      <w:r>
        <w:t>Типовая форма</w:t>
      </w:r>
    </w:p>
    <w:p w:rsidR="00CA7389" w:rsidRPr="00CA7389" w:rsidRDefault="00F33B1A" w:rsidP="000E4B91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A738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CA7389" w:rsidRPr="00CA7389">
        <w:rPr>
          <w:rFonts w:ascii="Times New Roman" w:hAnsi="Times New Roman" w:cs="Times New Roman"/>
          <w:sz w:val="24"/>
          <w:szCs w:val="24"/>
        </w:rPr>
        <w:t>на</w:t>
      </w:r>
      <w:r w:rsidR="000B02F4">
        <w:rPr>
          <w:rFonts w:ascii="Times New Roman" w:hAnsi="Times New Roman" w:cs="Times New Roman"/>
          <w:sz w:val="24"/>
          <w:szCs w:val="24"/>
        </w:rPr>
        <w:t xml:space="preserve"> оказание услуги по образователь</w:t>
      </w:r>
      <w:r w:rsidR="00C6279B">
        <w:rPr>
          <w:rFonts w:ascii="Times New Roman" w:hAnsi="Times New Roman" w:cs="Times New Roman"/>
          <w:sz w:val="24"/>
          <w:szCs w:val="24"/>
        </w:rPr>
        <w:t xml:space="preserve">ной программе обучающих курсов </w:t>
      </w:r>
      <w:proofErr w:type="gramStart"/>
      <w:r w:rsidR="00C6279B">
        <w:rPr>
          <w:rFonts w:ascii="Times New Roman" w:hAnsi="Times New Roman" w:cs="Times New Roman"/>
          <w:sz w:val="24"/>
          <w:szCs w:val="24"/>
        </w:rPr>
        <w:t>на</w:t>
      </w:r>
      <w:bookmarkStart w:id="2" w:name="_GoBack"/>
      <w:bookmarkEnd w:id="2"/>
      <w:proofErr w:type="gramEnd"/>
      <w:r w:rsidR="00CA7389" w:rsidRPr="00CA7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7389" w:rsidRPr="00CA7389">
        <w:rPr>
          <w:rFonts w:ascii="Times New Roman" w:hAnsi="Times New Roman" w:cs="Times New Roman"/>
          <w:sz w:val="24"/>
          <w:szCs w:val="24"/>
        </w:rPr>
        <w:t>подтверждени</w:t>
      </w:r>
      <w:r w:rsidR="000B02F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CA7389" w:rsidRPr="00CA7389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водителей, выполняющих  международные автомобильные </w:t>
      </w:r>
      <w:r w:rsidR="00CA7389">
        <w:rPr>
          <w:rFonts w:ascii="Times New Roman" w:hAnsi="Times New Roman" w:cs="Times New Roman"/>
          <w:sz w:val="24"/>
          <w:szCs w:val="24"/>
        </w:rPr>
        <w:t>перевозки грузов</w:t>
      </w:r>
    </w:p>
    <w:p w:rsidR="00CA7389" w:rsidRPr="00CA7389" w:rsidRDefault="00CA7389" w:rsidP="00CA7389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776"/>
        <w:gridCol w:w="5189"/>
      </w:tblGrid>
      <w:tr w:rsidR="00B15DD1" w:rsidTr="00C26D7F">
        <w:trPr>
          <w:trHeight w:val="240"/>
        </w:trPr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DD1" w:rsidRDefault="00F33B1A">
            <w:pPr>
              <w:pStyle w:val="table10"/>
            </w:pPr>
            <w:r>
              <w:t xml:space="preserve"> ____ _____________ ______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DD1" w:rsidRDefault="00C26D7F" w:rsidP="00C26D7F">
            <w:pPr>
              <w:pStyle w:val="table10"/>
              <w:jc w:val="right"/>
            </w:pPr>
            <w:r>
              <w:t xml:space="preserve">     </w:t>
            </w:r>
            <w:r w:rsidR="00F33B1A">
              <w:t>№ ______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DD1" w:rsidRPr="0076688E" w:rsidRDefault="0076688E" w:rsidP="00C26D7F">
            <w:pPr>
              <w:pStyle w:val="table1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г.Кобрин</w:t>
            </w:r>
            <w:proofErr w:type="spellEnd"/>
          </w:p>
        </w:tc>
      </w:tr>
      <w:tr w:rsidR="00B15DD1" w:rsidRPr="00C26D7F" w:rsidTr="00C26D7F">
        <w:trPr>
          <w:trHeight w:val="240"/>
        </w:trPr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DD1" w:rsidRPr="00C26D7F" w:rsidRDefault="00C26D7F">
            <w:pPr>
              <w:pStyle w:val="undline"/>
              <w:ind w:left="64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</w:t>
            </w:r>
            <w:r w:rsidR="00F33B1A" w:rsidRPr="00C26D7F">
              <w:rPr>
                <w:vertAlign w:val="superscript"/>
              </w:rPr>
              <w:t>(дата заключения договора)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DD1" w:rsidRPr="00C26D7F" w:rsidRDefault="00F33B1A">
            <w:pPr>
              <w:pStyle w:val="table10"/>
              <w:rPr>
                <w:vertAlign w:val="superscript"/>
              </w:rPr>
            </w:pPr>
            <w:r w:rsidRPr="00C26D7F">
              <w:rPr>
                <w:vertAlign w:val="superscript"/>
              </w:rP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DD1" w:rsidRPr="00C26D7F" w:rsidRDefault="00C26D7F" w:rsidP="00C26D7F">
            <w:pPr>
              <w:pStyle w:val="table10"/>
              <w:ind w:right="29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</w:t>
            </w:r>
            <w:r w:rsidR="00F33B1A" w:rsidRPr="00C26D7F">
              <w:rPr>
                <w:vertAlign w:val="superscript"/>
              </w:rPr>
              <w:t>(место заключения договора)</w:t>
            </w:r>
          </w:p>
        </w:tc>
      </w:tr>
    </w:tbl>
    <w:p w:rsidR="00B15DD1" w:rsidRPr="00CB41FB" w:rsidRDefault="00C26D7F" w:rsidP="003B275A">
      <w:pPr>
        <w:pStyle w:val="newncpi"/>
        <w:tabs>
          <w:tab w:val="right" w:pos="10502"/>
        </w:tabs>
        <w:ind w:firstLine="0"/>
        <w:rPr>
          <w:sz w:val="18"/>
          <w:szCs w:val="18"/>
        </w:rPr>
      </w:pPr>
      <w:proofErr w:type="spellStart"/>
      <w:r w:rsidRPr="00CB41FB">
        <w:rPr>
          <w:sz w:val="18"/>
          <w:szCs w:val="18"/>
          <w:u w:val="single"/>
        </w:rPr>
        <w:t>Кобринско-Малоритская</w:t>
      </w:r>
      <w:proofErr w:type="spellEnd"/>
      <w:r w:rsidRPr="00CB41FB">
        <w:rPr>
          <w:sz w:val="18"/>
          <w:szCs w:val="18"/>
          <w:u w:val="single"/>
        </w:rPr>
        <w:t xml:space="preserve"> межрайонная организационная структура Республиканского </w:t>
      </w:r>
      <w:r w:rsidR="00D50E4C" w:rsidRPr="00CB41FB">
        <w:rPr>
          <w:sz w:val="18"/>
          <w:szCs w:val="18"/>
          <w:u w:val="single"/>
        </w:rPr>
        <w:t>государственно- общественного</w:t>
      </w:r>
      <w:r w:rsidR="00CB41FB" w:rsidRPr="00CB41FB">
        <w:rPr>
          <w:sz w:val="20"/>
          <w:szCs w:val="20"/>
          <w:u w:val="single"/>
        </w:rPr>
        <w:t xml:space="preserve"> </w:t>
      </w:r>
      <w:r w:rsidR="00CB41FB" w:rsidRPr="00D50E4C">
        <w:rPr>
          <w:sz w:val="20"/>
          <w:szCs w:val="20"/>
          <w:u w:val="single"/>
        </w:rPr>
        <w:t>объединения</w:t>
      </w:r>
      <w:r w:rsidR="003B275A">
        <w:rPr>
          <w:sz w:val="20"/>
          <w:szCs w:val="20"/>
          <w:u w:val="single"/>
        </w:rPr>
        <w:tab/>
      </w:r>
    </w:p>
    <w:p w:rsidR="00B15DD1" w:rsidRPr="00C26D7F" w:rsidRDefault="00F33B1A">
      <w:pPr>
        <w:pStyle w:val="undline"/>
        <w:jc w:val="center"/>
        <w:rPr>
          <w:vertAlign w:val="superscript"/>
        </w:rPr>
      </w:pPr>
      <w:r w:rsidRPr="00C26D7F">
        <w:rPr>
          <w:vertAlign w:val="superscript"/>
        </w:rPr>
        <w:t>(полное наименование юридического лица, осуществляющего подготовку, переподготовку, повышение</w:t>
      </w:r>
    </w:p>
    <w:p w:rsidR="00C26D7F" w:rsidRPr="00CB41FB" w:rsidRDefault="00C26D7F">
      <w:pPr>
        <w:pStyle w:val="newncpi0"/>
        <w:rPr>
          <w:sz w:val="18"/>
          <w:szCs w:val="18"/>
        </w:rPr>
      </w:pPr>
      <w:r w:rsidRPr="00CB41FB">
        <w:rPr>
          <w:sz w:val="18"/>
          <w:szCs w:val="18"/>
          <w:u w:val="single"/>
        </w:rPr>
        <w:t xml:space="preserve"> «Добровольное общество содействия армии,</w:t>
      </w:r>
      <w:r w:rsidR="00D50E4C" w:rsidRPr="00CB41FB">
        <w:rPr>
          <w:sz w:val="18"/>
          <w:szCs w:val="18"/>
          <w:u w:val="single"/>
        </w:rPr>
        <w:t xml:space="preserve"> авиации и флоту Республики Беларусь» (ДОСААФ)</w:t>
      </w:r>
      <w:r w:rsidR="00CB41FB" w:rsidRPr="00CB41FB">
        <w:rPr>
          <w:sz w:val="18"/>
          <w:szCs w:val="18"/>
        </w:rPr>
        <w:t>________________</w:t>
      </w:r>
      <w:r w:rsidR="00CB41FB">
        <w:rPr>
          <w:sz w:val="18"/>
          <w:szCs w:val="18"/>
        </w:rPr>
        <w:t>____</w:t>
      </w:r>
      <w:r w:rsidR="00CB41FB" w:rsidRPr="00CB41FB">
        <w:rPr>
          <w:sz w:val="18"/>
          <w:szCs w:val="18"/>
        </w:rPr>
        <w:t>_____</w:t>
      </w:r>
    </w:p>
    <w:p w:rsidR="00C26D7F" w:rsidRPr="00C26D7F" w:rsidRDefault="00C26D7F" w:rsidP="00C26D7F">
      <w:pPr>
        <w:pStyle w:val="undline"/>
        <w:jc w:val="center"/>
        <w:rPr>
          <w:vertAlign w:val="superscript"/>
        </w:rPr>
      </w:pPr>
      <w:r w:rsidRPr="00C26D7F">
        <w:rPr>
          <w:vertAlign w:val="superscript"/>
        </w:rPr>
        <w:t>квалификации водителей механических транспортных средств, кроме колесных тракторов (далее - МТС)</w:t>
      </w:r>
    </w:p>
    <w:p w:rsidR="00B15DD1" w:rsidRPr="00CB41FB" w:rsidRDefault="00C26D7F">
      <w:pPr>
        <w:pStyle w:val="newncpi0"/>
        <w:rPr>
          <w:sz w:val="18"/>
          <w:szCs w:val="18"/>
          <w:u w:val="single"/>
        </w:rPr>
      </w:pPr>
      <w:r w:rsidRPr="00CB41FB">
        <w:rPr>
          <w:sz w:val="18"/>
          <w:szCs w:val="18"/>
          <w:u w:val="single"/>
        </w:rPr>
        <w:t xml:space="preserve"> </w:t>
      </w:r>
      <w:r w:rsidR="00F33B1A" w:rsidRPr="00CB41FB">
        <w:rPr>
          <w:sz w:val="18"/>
          <w:szCs w:val="18"/>
        </w:rPr>
        <w:t xml:space="preserve">в лице </w:t>
      </w:r>
      <w:r w:rsidRPr="00CB41FB">
        <w:rPr>
          <w:sz w:val="18"/>
          <w:szCs w:val="18"/>
          <w:u w:val="single"/>
        </w:rPr>
        <w:t xml:space="preserve">председателя совета </w:t>
      </w:r>
      <w:proofErr w:type="spellStart"/>
      <w:r w:rsidRPr="00CB41FB">
        <w:rPr>
          <w:sz w:val="18"/>
          <w:szCs w:val="18"/>
          <w:u w:val="single"/>
        </w:rPr>
        <w:t>Аксютича</w:t>
      </w:r>
      <w:proofErr w:type="spellEnd"/>
      <w:r w:rsidRPr="00CB41FB">
        <w:rPr>
          <w:sz w:val="18"/>
          <w:szCs w:val="18"/>
          <w:u w:val="single"/>
        </w:rPr>
        <w:t xml:space="preserve"> А.Н.</w:t>
      </w:r>
      <w:r w:rsidR="00D50E4C" w:rsidRPr="00CB41FB">
        <w:rPr>
          <w:sz w:val="18"/>
          <w:szCs w:val="18"/>
        </w:rPr>
        <w:t xml:space="preserve"> действующего на основании </w:t>
      </w:r>
      <w:r w:rsidR="00D50E4C" w:rsidRPr="00CB41FB">
        <w:rPr>
          <w:sz w:val="18"/>
          <w:szCs w:val="18"/>
          <w:u w:val="single"/>
        </w:rPr>
        <w:t xml:space="preserve">устава </w:t>
      </w:r>
      <w:r w:rsidR="00D50E4C" w:rsidRPr="00CB41FB">
        <w:rPr>
          <w:sz w:val="18"/>
          <w:szCs w:val="18"/>
        </w:rPr>
        <w:t>(далее - Исполнитель), с одной стороны,</w:t>
      </w:r>
    </w:p>
    <w:p w:rsidR="00B15DD1" w:rsidRPr="00D50E4C" w:rsidRDefault="00D50E4C" w:rsidP="00D50E4C">
      <w:pPr>
        <w:pStyle w:val="undline"/>
        <w:rPr>
          <w:vertAlign w:val="superscript"/>
        </w:rPr>
      </w:pPr>
      <w:r>
        <w:rPr>
          <w:vertAlign w:val="superscript"/>
        </w:rPr>
        <w:t xml:space="preserve">                              </w:t>
      </w:r>
      <w:r w:rsidR="00F33B1A" w:rsidRPr="00D50E4C">
        <w:rPr>
          <w:vertAlign w:val="superscript"/>
        </w:rPr>
        <w:t>(должность, фамилия и инициалы)</w:t>
      </w:r>
      <w:r>
        <w:rPr>
          <w:vertAlign w:val="superscript"/>
        </w:rPr>
        <w:t xml:space="preserve">                              </w:t>
      </w:r>
      <w:r w:rsidRPr="00D50E4C">
        <w:rPr>
          <w:vertAlign w:val="superscript"/>
        </w:rPr>
        <w:t xml:space="preserve"> </w:t>
      </w:r>
      <w:r w:rsidR="00F33B1A" w:rsidRPr="00D50E4C">
        <w:rPr>
          <w:vertAlign w:val="superscript"/>
        </w:rPr>
        <w:t>(название документа, подтверждающего полномочия)</w:t>
      </w:r>
    </w:p>
    <w:p w:rsidR="00B15DD1" w:rsidRPr="00D50E4C" w:rsidRDefault="00F33B1A">
      <w:pPr>
        <w:pStyle w:val="newncpi0"/>
        <w:rPr>
          <w:sz w:val="20"/>
          <w:szCs w:val="20"/>
        </w:rPr>
      </w:pPr>
      <w:r w:rsidRPr="00D50E4C">
        <w:rPr>
          <w:sz w:val="20"/>
          <w:szCs w:val="20"/>
        </w:rPr>
        <w:t>__________________________________________</w:t>
      </w:r>
      <w:r w:rsidR="00D50E4C">
        <w:rPr>
          <w:sz w:val="20"/>
          <w:szCs w:val="20"/>
        </w:rPr>
        <w:t>_______________________________________________________________</w:t>
      </w:r>
    </w:p>
    <w:p w:rsidR="00D50E4C" w:rsidRPr="00D50E4C" w:rsidRDefault="00F33B1A" w:rsidP="00D50E4C">
      <w:pPr>
        <w:pStyle w:val="undline"/>
        <w:ind w:left="567"/>
        <w:jc w:val="center"/>
        <w:rPr>
          <w:vertAlign w:val="superscript"/>
        </w:rPr>
      </w:pPr>
      <w:r w:rsidRPr="00D50E4C">
        <w:rPr>
          <w:vertAlign w:val="superscript"/>
        </w:rPr>
        <w:t>(фамилия, собственное имя, отчество</w:t>
      </w:r>
      <w:r w:rsidR="00D50E4C">
        <w:rPr>
          <w:vertAlign w:val="superscript"/>
        </w:rPr>
        <w:t xml:space="preserve"> </w:t>
      </w:r>
      <w:r w:rsidR="00D50E4C" w:rsidRPr="00D50E4C">
        <w:rPr>
          <w:vertAlign w:val="superscript"/>
        </w:rPr>
        <w:t>(если таковое имеется) физического лица)</w:t>
      </w:r>
    </w:p>
    <w:p w:rsidR="00B15DD1" w:rsidRPr="00CB41FB" w:rsidRDefault="00F33B1A">
      <w:pPr>
        <w:pStyle w:val="newncpi0"/>
        <w:rPr>
          <w:sz w:val="18"/>
          <w:szCs w:val="18"/>
        </w:rPr>
      </w:pPr>
      <w:r w:rsidRPr="00CB41FB">
        <w:rPr>
          <w:sz w:val="18"/>
          <w:szCs w:val="18"/>
        </w:rPr>
        <w:t>(далее - Учащийся), с другой стороны</w:t>
      </w:r>
      <w:r w:rsidR="00D50E4C" w:rsidRPr="00CB41FB">
        <w:rPr>
          <w:sz w:val="18"/>
          <w:szCs w:val="18"/>
        </w:rPr>
        <w:t xml:space="preserve"> </w:t>
      </w:r>
      <w:r w:rsidRPr="00CB41FB">
        <w:rPr>
          <w:sz w:val="18"/>
          <w:szCs w:val="18"/>
        </w:rPr>
        <w:t>вместе именуемые Стороны, заключили настоящий договор о нижеследующем:</w:t>
      </w:r>
    </w:p>
    <w:p w:rsidR="00B15DD1" w:rsidRPr="00D50E4C" w:rsidRDefault="00F33B1A" w:rsidP="00CB41FB">
      <w:pPr>
        <w:pStyle w:val="newncpi0"/>
        <w:spacing w:before="120"/>
        <w:jc w:val="center"/>
        <w:rPr>
          <w:b/>
          <w:sz w:val="20"/>
          <w:szCs w:val="20"/>
        </w:rPr>
      </w:pPr>
      <w:r w:rsidRPr="00D50E4C">
        <w:rPr>
          <w:b/>
          <w:sz w:val="20"/>
          <w:szCs w:val="20"/>
        </w:rPr>
        <w:t>Предмет договора</w:t>
      </w:r>
    </w:p>
    <w:p w:rsidR="00CA7389" w:rsidRPr="00CA7389" w:rsidRDefault="00F33B1A" w:rsidP="00CA7389">
      <w:pPr>
        <w:pStyle w:val="ConsNonformat"/>
        <w:ind w:righ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A7389">
        <w:rPr>
          <w:rFonts w:ascii="Times New Roman" w:hAnsi="Times New Roman" w:cs="Times New Roman"/>
          <w:sz w:val="18"/>
          <w:szCs w:val="18"/>
        </w:rPr>
        <w:t>1</w:t>
      </w:r>
      <w:r w:rsidR="00CA7389" w:rsidRPr="00CA7389">
        <w:rPr>
          <w:rFonts w:ascii="Times New Roman" w:hAnsi="Times New Roman" w:cs="Times New Roman"/>
          <w:sz w:val="18"/>
          <w:szCs w:val="18"/>
        </w:rPr>
        <w:t>. Исполнитель принимает на себя обязательство осуществить обучение</w:t>
      </w:r>
      <w:r w:rsidR="000B02F4">
        <w:rPr>
          <w:rFonts w:ascii="Times New Roman" w:hAnsi="Times New Roman" w:cs="Times New Roman"/>
          <w:sz w:val="18"/>
          <w:szCs w:val="18"/>
        </w:rPr>
        <w:t>.</w:t>
      </w:r>
      <w:r w:rsidR="00CA7389" w:rsidRPr="00CA7389">
        <w:rPr>
          <w:rFonts w:ascii="Times New Roman" w:hAnsi="Times New Roman" w:cs="Times New Roman"/>
          <w:sz w:val="18"/>
          <w:szCs w:val="18"/>
        </w:rPr>
        <w:t xml:space="preserve"> </w:t>
      </w:r>
      <w:r w:rsidR="00CA7389">
        <w:rPr>
          <w:rFonts w:ascii="Times New Roman" w:hAnsi="Times New Roman" w:cs="Times New Roman"/>
          <w:sz w:val="18"/>
          <w:szCs w:val="18"/>
        </w:rPr>
        <w:t>Учащегося</w:t>
      </w:r>
      <w:r w:rsidR="00CA7389" w:rsidRPr="00CA7389">
        <w:rPr>
          <w:rFonts w:ascii="Times New Roman" w:hAnsi="Times New Roman" w:cs="Times New Roman"/>
          <w:sz w:val="18"/>
          <w:szCs w:val="18"/>
        </w:rPr>
        <w:t xml:space="preserve"> </w:t>
      </w:r>
      <w:r w:rsidR="00CA7389">
        <w:rPr>
          <w:rFonts w:ascii="Times New Roman" w:hAnsi="Times New Roman" w:cs="Times New Roman"/>
          <w:sz w:val="18"/>
          <w:szCs w:val="18"/>
        </w:rPr>
        <w:t xml:space="preserve">на </w:t>
      </w:r>
      <w:r w:rsidR="00580BF1">
        <w:rPr>
          <w:rFonts w:ascii="Times New Roman" w:hAnsi="Times New Roman" w:cs="Times New Roman"/>
          <w:sz w:val="18"/>
          <w:szCs w:val="18"/>
        </w:rPr>
        <w:t xml:space="preserve">подтверждение </w:t>
      </w:r>
      <w:r w:rsidR="00CA7389">
        <w:rPr>
          <w:rFonts w:ascii="Times New Roman" w:hAnsi="Times New Roman" w:cs="Times New Roman"/>
          <w:sz w:val="18"/>
          <w:szCs w:val="18"/>
        </w:rPr>
        <w:t>профессиональн</w:t>
      </w:r>
      <w:r w:rsidR="00580BF1">
        <w:rPr>
          <w:rFonts w:ascii="Times New Roman" w:hAnsi="Times New Roman" w:cs="Times New Roman"/>
          <w:sz w:val="18"/>
          <w:szCs w:val="18"/>
        </w:rPr>
        <w:t>ой</w:t>
      </w:r>
      <w:r w:rsidR="00CA7389">
        <w:rPr>
          <w:rFonts w:ascii="Times New Roman" w:hAnsi="Times New Roman" w:cs="Times New Roman"/>
          <w:sz w:val="18"/>
          <w:szCs w:val="18"/>
        </w:rPr>
        <w:t xml:space="preserve"> компетентност</w:t>
      </w:r>
      <w:r w:rsidR="00580BF1">
        <w:rPr>
          <w:rFonts w:ascii="Times New Roman" w:hAnsi="Times New Roman" w:cs="Times New Roman"/>
          <w:sz w:val="18"/>
          <w:szCs w:val="18"/>
        </w:rPr>
        <w:t>и водителей, выполняющих автомобильные перевозки грузов</w:t>
      </w:r>
      <w:r w:rsidR="00CA7389">
        <w:rPr>
          <w:rFonts w:ascii="Times New Roman" w:hAnsi="Times New Roman" w:cs="Times New Roman"/>
          <w:sz w:val="18"/>
          <w:szCs w:val="18"/>
        </w:rPr>
        <w:t xml:space="preserve"> в рамках образовательной программы в соответствии с программой утверждаемой Министерством транспорта и коммуникаций РБ.</w:t>
      </w:r>
    </w:p>
    <w:p w:rsidR="00CA7389" w:rsidRPr="00CA7389" w:rsidRDefault="00CA7389" w:rsidP="00CA73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CA7389">
        <w:rPr>
          <w:rFonts w:eastAsia="Times New Roman"/>
          <w:sz w:val="18"/>
          <w:szCs w:val="18"/>
        </w:rPr>
        <w:t>2. </w:t>
      </w:r>
      <w:r>
        <w:rPr>
          <w:rFonts w:eastAsia="Times New Roman"/>
          <w:sz w:val="18"/>
          <w:szCs w:val="18"/>
        </w:rPr>
        <w:t>Учащийся</w:t>
      </w:r>
      <w:r w:rsidRPr="00CA7389">
        <w:rPr>
          <w:rFonts w:eastAsia="Times New Roman"/>
          <w:sz w:val="18"/>
          <w:szCs w:val="18"/>
        </w:rPr>
        <w:t xml:space="preserve"> пользуется оказываемой Исполнителем услугой на условиях, определенных настоящим договором. </w:t>
      </w:r>
    </w:p>
    <w:p w:rsidR="00B15DD1" w:rsidRPr="00B56C48" w:rsidRDefault="00F33B1A" w:rsidP="00CA7389">
      <w:pPr>
        <w:pStyle w:val="newncpi0"/>
        <w:ind w:firstLine="284"/>
        <w:jc w:val="center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>Общие положения</w:t>
      </w:r>
    </w:p>
    <w:p w:rsidR="00CA7389" w:rsidRPr="00CA7389" w:rsidRDefault="00F33B1A" w:rsidP="00CA7389">
      <w:pPr>
        <w:pStyle w:val="ConsNonformat"/>
        <w:ind w:righ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A7389">
        <w:rPr>
          <w:sz w:val="18"/>
          <w:szCs w:val="18"/>
        </w:rPr>
        <w:t>3</w:t>
      </w:r>
      <w:r w:rsidRPr="00CA7389">
        <w:rPr>
          <w:rFonts w:ascii="Times New Roman" w:hAnsi="Times New Roman" w:cs="Times New Roman"/>
          <w:sz w:val="18"/>
          <w:szCs w:val="18"/>
        </w:rPr>
        <w:t>.</w:t>
      </w:r>
      <w:r w:rsidR="00CA7389" w:rsidRPr="00CA7389">
        <w:rPr>
          <w:rFonts w:ascii="Times New Roman" w:hAnsi="Times New Roman" w:cs="Times New Roman"/>
          <w:sz w:val="18"/>
          <w:szCs w:val="18"/>
        </w:rPr>
        <w:t xml:space="preserve">  При оказании услуги по образовательной программе обучающих курсов </w:t>
      </w:r>
      <w:r w:rsidR="00CA7389">
        <w:rPr>
          <w:rFonts w:ascii="Times New Roman" w:hAnsi="Times New Roman" w:cs="Times New Roman"/>
          <w:sz w:val="18"/>
          <w:szCs w:val="18"/>
        </w:rPr>
        <w:t xml:space="preserve">на подтверждение профессиональной компетентности </w:t>
      </w:r>
      <w:proofErr w:type="gramStart"/>
      <w:r w:rsidR="00CA7389">
        <w:rPr>
          <w:rFonts w:ascii="Times New Roman" w:hAnsi="Times New Roman" w:cs="Times New Roman"/>
          <w:sz w:val="18"/>
          <w:szCs w:val="18"/>
        </w:rPr>
        <w:t xml:space="preserve">водителей, выполняющих международные автомобильные перевозки грузов </w:t>
      </w:r>
      <w:r w:rsidR="00CA7389" w:rsidRPr="00CA7389">
        <w:rPr>
          <w:rFonts w:ascii="Times New Roman" w:hAnsi="Times New Roman" w:cs="Times New Roman"/>
          <w:sz w:val="18"/>
          <w:szCs w:val="18"/>
        </w:rPr>
        <w:t>Исполнитель руководствуется</w:t>
      </w:r>
      <w:proofErr w:type="gramEnd"/>
      <w:r w:rsidR="00CA7389" w:rsidRPr="00CA7389">
        <w:rPr>
          <w:rFonts w:ascii="Times New Roman" w:hAnsi="Times New Roman" w:cs="Times New Roman"/>
          <w:sz w:val="18"/>
          <w:szCs w:val="18"/>
        </w:rPr>
        <w:t xml:space="preserve"> Программой </w:t>
      </w:r>
      <w:r w:rsidR="00CA7389">
        <w:rPr>
          <w:rFonts w:ascii="Times New Roman" w:hAnsi="Times New Roman" w:cs="Times New Roman"/>
          <w:sz w:val="18"/>
          <w:szCs w:val="18"/>
        </w:rPr>
        <w:t>обучающих курсов на подтверждение профессиональной компетентности водителей, выполняющих международные автомобильные перевозки грузов</w:t>
      </w:r>
      <w:r w:rsidR="00CA7389" w:rsidRPr="00CA7389">
        <w:rPr>
          <w:rFonts w:ascii="Times New Roman" w:hAnsi="Times New Roman" w:cs="Times New Roman"/>
          <w:sz w:val="18"/>
          <w:szCs w:val="18"/>
        </w:rPr>
        <w:t xml:space="preserve">, утвержденной </w:t>
      </w:r>
      <w:r w:rsidR="007012FD">
        <w:rPr>
          <w:rFonts w:ascii="Times New Roman" w:hAnsi="Times New Roman" w:cs="Times New Roman"/>
          <w:sz w:val="18"/>
          <w:szCs w:val="18"/>
        </w:rPr>
        <w:t xml:space="preserve">Постановлением </w:t>
      </w:r>
      <w:r w:rsidR="00CA7389" w:rsidRPr="00CA7389">
        <w:rPr>
          <w:rFonts w:ascii="Times New Roman" w:hAnsi="Times New Roman" w:cs="Times New Roman"/>
          <w:sz w:val="18"/>
          <w:szCs w:val="18"/>
        </w:rPr>
        <w:t xml:space="preserve"> Министра транспорта и коммуникаций Республики Беларусь от 2</w:t>
      </w:r>
      <w:r w:rsidR="007012FD">
        <w:rPr>
          <w:rFonts w:ascii="Times New Roman" w:hAnsi="Times New Roman" w:cs="Times New Roman"/>
          <w:sz w:val="18"/>
          <w:szCs w:val="18"/>
        </w:rPr>
        <w:t>2.11</w:t>
      </w:r>
      <w:r w:rsidR="00CA7389" w:rsidRPr="00CA7389">
        <w:rPr>
          <w:rFonts w:ascii="Times New Roman" w:hAnsi="Times New Roman" w:cs="Times New Roman"/>
          <w:sz w:val="18"/>
          <w:szCs w:val="18"/>
        </w:rPr>
        <w:t>.201</w:t>
      </w:r>
      <w:r w:rsidR="007012FD">
        <w:rPr>
          <w:rFonts w:ascii="Times New Roman" w:hAnsi="Times New Roman" w:cs="Times New Roman"/>
          <w:sz w:val="18"/>
          <w:szCs w:val="18"/>
        </w:rPr>
        <w:t>8</w:t>
      </w:r>
      <w:r w:rsidR="00CA7389" w:rsidRPr="00CA7389">
        <w:rPr>
          <w:rFonts w:ascii="Times New Roman" w:hAnsi="Times New Roman" w:cs="Times New Roman"/>
          <w:sz w:val="18"/>
          <w:szCs w:val="18"/>
        </w:rPr>
        <w:t xml:space="preserve"> г.</w:t>
      </w:r>
      <w:r w:rsidR="007012FD">
        <w:rPr>
          <w:rFonts w:ascii="Times New Roman" w:hAnsi="Times New Roman" w:cs="Times New Roman"/>
          <w:sz w:val="18"/>
          <w:szCs w:val="18"/>
        </w:rPr>
        <w:t xml:space="preserve"> № 25</w:t>
      </w:r>
      <w:r w:rsidR="00CA7389" w:rsidRPr="00CA7389">
        <w:rPr>
          <w:rFonts w:ascii="Times New Roman" w:hAnsi="Times New Roman" w:cs="Times New Roman"/>
          <w:sz w:val="18"/>
          <w:szCs w:val="18"/>
        </w:rPr>
        <w:t>, а также иными нормативными правовыми актами Республики Беларусь.</w:t>
      </w:r>
    </w:p>
    <w:p w:rsidR="00B15DD1" w:rsidRPr="00B56C48" w:rsidRDefault="00F33B1A" w:rsidP="00CA7389">
      <w:pPr>
        <w:pStyle w:val="newncpi"/>
        <w:ind w:firstLine="284"/>
        <w:rPr>
          <w:sz w:val="20"/>
          <w:szCs w:val="20"/>
          <w:u w:val="single"/>
        </w:rPr>
      </w:pPr>
      <w:r w:rsidRPr="00CB41FB">
        <w:rPr>
          <w:sz w:val="18"/>
          <w:szCs w:val="18"/>
        </w:rPr>
        <w:t xml:space="preserve">4. Место оказания услуги по Обучению </w:t>
      </w:r>
      <w:proofErr w:type="spellStart"/>
      <w:r w:rsidR="00CA2B3F">
        <w:rPr>
          <w:sz w:val="18"/>
          <w:szCs w:val="18"/>
          <w:u w:val="single"/>
        </w:rPr>
        <w:t>г</w:t>
      </w:r>
      <w:proofErr w:type="gramStart"/>
      <w:r w:rsidR="00CA2B3F">
        <w:rPr>
          <w:sz w:val="18"/>
          <w:szCs w:val="18"/>
          <w:u w:val="single"/>
        </w:rPr>
        <w:t>.К</w:t>
      </w:r>
      <w:proofErr w:type="gramEnd"/>
      <w:r w:rsidR="00CA2B3F">
        <w:rPr>
          <w:sz w:val="18"/>
          <w:szCs w:val="18"/>
          <w:u w:val="single"/>
        </w:rPr>
        <w:t>обрин</w:t>
      </w:r>
      <w:proofErr w:type="spellEnd"/>
      <w:r w:rsidR="00CA2B3F">
        <w:rPr>
          <w:sz w:val="18"/>
          <w:szCs w:val="18"/>
          <w:u w:val="single"/>
        </w:rPr>
        <w:t>, ул.Советская,83</w:t>
      </w:r>
      <w:r w:rsidR="00CB41FB">
        <w:rPr>
          <w:sz w:val="20"/>
          <w:szCs w:val="20"/>
          <w:u w:val="single"/>
        </w:rPr>
        <w:tab/>
      </w:r>
    </w:p>
    <w:p w:rsidR="00B15DD1" w:rsidRPr="00B56C48" w:rsidRDefault="00B56C48" w:rsidP="001B27F5">
      <w:pPr>
        <w:pStyle w:val="undline"/>
        <w:ind w:firstLine="284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</w:t>
      </w:r>
      <w:r w:rsidR="007012FD">
        <w:rPr>
          <w:vertAlign w:val="superscript"/>
        </w:rPr>
        <w:t>н</w:t>
      </w:r>
      <w:r w:rsidR="00F33B1A" w:rsidRPr="00B56C48">
        <w:rPr>
          <w:vertAlign w:val="superscript"/>
        </w:rPr>
        <w:t>аименование населенного</w:t>
      </w:r>
      <w:r w:rsidRPr="00B56C48">
        <w:rPr>
          <w:vertAlign w:val="superscript"/>
        </w:rPr>
        <w:t xml:space="preserve"> </w:t>
      </w:r>
      <w:r w:rsidR="00F33B1A" w:rsidRPr="00B56C48">
        <w:rPr>
          <w:vertAlign w:val="superscript"/>
        </w:rPr>
        <w:t>пункта, адрес и местонахождение учебных классов</w:t>
      </w:r>
    </w:p>
    <w:p w:rsidR="00B15DD1" w:rsidRPr="00CB41FB" w:rsidRDefault="00F33B1A" w:rsidP="001B27F5">
      <w:pPr>
        <w:pStyle w:val="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 xml:space="preserve">5. Продолжительность Обучения составляет </w:t>
      </w:r>
      <w:r w:rsidR="007012FD">
        <w:rPr>
          <w:sz w:val="18"/>
          <w:szCs w:val="18"/>
          <w:u w:val="single"/>
        </w:rPr>
        <w:t>36</w:t>
      </w:r>
      <w:r w:rsidRPr="00CB41FB">
        <w:rPr>
          <w:sz w:val="18"/>
          <w:szCs w:val="18"/>
        </w:rPr>
        <w:t xml:space="preserve"> часов, в том числе практические занятия </w:t>
      </w:r>
      <w:r w:rsidR="007012FD">
        <w:rPr>
          <w:sz w:val="18"/>
          <w:szCs w:val="18"/>
        </w:rPr>
        <w:t>–</w:t>
      </w:r>
      <w:r w:rsidRPr="00CB41FB">
        <w:rPr>
          <w:sz w:val="18"/>
          <w:szCs w:val="18"/>
        </w:rPr>
        <w:t xml:space="preserve"> </w:t>
      </w:r>
      <w:r w:rsidR="007012FD">
        <w:rPr>
          <w:sz w:val="18"/>
          <w:szCs w:val="18"/>
        </w:rPr>
        <w:t>8</w:t>
      </w:r>
      <w:r w:rsidRPr="00CB41FB">
        <w:rPr>
          <w:sz w:val="18"/>
          <w:szCs w:val="18"/>
        </w:rPr>
        <w:t xml:space="preserve"> часов.</w:t>
      </w:r>
    </w:p>
    <w:p w:rsidR="00B15DD1" w:rsidRPr="00B56C48" w:rsidRDefault="00F33B1A" w:rsidP="001B27F5">
      <w:pPr>
        <w:pStyle w:val="point"/>
        <w:ind w:firstLine="284"/>
        <w:rPr>
          <w:sz w:val="20"/>
          <w:szCs w:val="20"/>
        </w:rPr>
      </w:pPr>
      <w:r w:rsidRPr="00CB41FB">
        <w:rPr>
          <w:sz w:val="18"/>
          <w:szCs w:val="18"/>
        </w:rPr>
        <w:t>6. Начало Обучения ____ ________ 20</w:t>
      </w:r>
      <w:r w:rsidR="001153E5">
        <w:rPr>
          <w:sz w:val="18"/>
          <w:szCs w:val="18"/>
        </w:rPr>
        <w:t>21</w:t>
      </w:r>
      <w:r w:rsidRPr="00CB41FB">
        <w:rPr>
          <w:sz w:val="18"/>
          <w:szCs w:val="18"/>
        </w:rPr>
        <w:t xml:space="preserve"> г.</w:t>
      </w:r>
    </w:p>
    <w:p w:rsidR="00B15DD1" w:rsidRPr="00CB41FB" w:rsidRDefault="00F33B1A" w:rsidP="001B27F5">
      <w:pPr>
        <w:pStyle w:val="newncpi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Срок Обучения </w:t>
      </w:r>
      <w:r w:rsidR="001153E5">
        <w:rPr>
          <w:sz w:val="18"/>
          <w:szCs w:val="18"/>
        </w:rPr>
        <w:t>–</w:t>
      </w:r>
      <w:r w:rsidRPr="00CB41FB">
        <w:rPr>
          <w:sz w:val="18"/>
          <w:szCs w:val="18"/>
        </w:rPr>
        <w:t xml:space="preserve"> не более </w:t>
      </w:r>
      <w:r w:rsidR="00E85AAE">
        <w:rPr>
          <w:sz w:val="18"/>
          <w:szCs w:val="18"/>
          <w:u w:val="single"/>
        </w:rPr>
        <w:t>6</w:t>
      </w:r>
      <w:r w:rsidRPr="00CB41FB">
        <w:rPr>
          <w:sz w:val="18"/>
          <w:szCs w:val="18"/>
          <w:u w:val="single"/>
        </w:rPr>
        <w:t xml:space="preserve"> </w:t>
      </w:r>
      <w:r w:rsidR="001153E5">
        <w:rPr>
          <w:sz w:val="18"/>
          <w:szCs w:val="18"/>
          <w:u w:val="single"/>
        </w:rPr>
        <w:t xml:space="preserve"> </w:t>
      </w:r>
      <w:r w:rsidR="001153E5">
        <w:rPr>
          <w:sz w:val="18"/>
          <w:szCs w:val="18"/>
        </w:rPr>
        <w:t>дней</w:t>
      </w:r>
      <w:r w:rsidRPr="00CB41FB">
        <w:rPr>
          <w:sz w:val="18"/>
          <w:szCs w:val="18"/>
        </w:rPr>
        <w:t>.</w:t>
      </w:r>
    </w:p>
    <w:p w:rsidR="00B15DD1" w:rsidRPr="00CB41FB" w:rsidRDefault="00F33B1A" w:rsidP="001B27F5">
      <w:pPr>
        <w:pStyle w:val="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 xml:space="preserve">7. Форма организации Обучения </w:t>
      </w:r>
      <w:r w:rsidR="00125D29" w:rsidRPr="00125D29">
        <w:rPr>
          <w:sz w:val="18"/>
          <w:szCs w:val="18"/>
        </w:rPr>
        <w:t>____</w:t>
      </w:r>
      <w:r w:rsidR="00E91CF3">
        <w:rPr>
          <w:sz w:val="18"/>
          <w:szCs w:val="18"/>
        </w:rPr>
        <w:t>___</w:t>
      </w:r>
      <w:r w:rsidR="00E85AAE">
        <w:rPr>
          <w:i/>
          <w:sz w:val="18"/>
          <w:szCs w:val="18"/>
          <w:u w:val="single"/>
        </w:rPr>
        <w:t>дневная</w:t>
      </w:r>
      <w:r w:rsidR="00E91CF3">
        <w:rPr>
          <w:sz w:val="18"/>
          <w:szCs w:val="18"/>
        </w:rPr>
        <w:t>___</w:t>
      </w:r>
      <w:r w:rsidR="00125D29" w:rsidRPr="00125D29">
        <w:rPr>
          <w:sz w:val="18"/>
          <w:szCs w:val="18"/>
        </w:rPr>
        <w:t>___</w:t>
      </w:r>
    </w:p>
    <w:p w:rsidR="00B15DD1" w:rsidRPr="00B56C48" w:rsidRDefault="00B56C48" w:rsidP="00B56C48">
      <w:pPr>
        <w:pStyle w:val="undline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</w:t>
      </w:r>
      <w:r w:rsidR="00125D29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</w:t>
      </w:r>
      <w:r w:rsidR="00F33B1A" w:rsidRPr="00B56C48">
        <w:rPr>
          <w:vertAlign w:val="superscript"/>
        </w:rPr>
        <w:t>(дневная, вечерняя, выходного дня)</w:t>
      </w:r>
    </w:p>
    <w:p w:rsidR="00B15DD1" w:rsidRPr="00B56C48" w:rsidRDefault="00F33B1A" w:rsidP="00CB41FB">
      <w:pPr>
        <w:pStyle w:val="newncpi"/>
        <w:spacing w:before="120"/>
        <w:jc w:val="center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>Права и обязанности сторон</w:t>
      </w:r>
    </w:p>
    <w:p w:rsidR="00B15DD1" w:rsidRPr="00CB41FB" w:rsidRDefault="00F33B1A" w:rsidP="001B27F5">
      <w:pPr>
        <w:pStyle w:val="newncpi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8. Исполнитель обязуется: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8.1. в полном объеме оказать услугу по Обучению в соответствии с Программой и настоящим договором;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8.2. проводить теоретические и практические занятия согласно утвержденному расписанию (графику) занятий;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8.3. ознакомить Учащегося с расписанием (графиком) занятий, экзаменов и разместить их на своем информационном стенде и на интернет-сайте в глобальной компьютерной сети Интернет (при его наличии);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8.4. ознакомить Учащегося с основами законодательства об охране труда, правилами пожарной безопасности, электробезопасности, санитарными нормами и правилами, гигиеническими нормативами;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8.5. организовать материально-техническое обеспечение оказания услуги по Обучению в соответствии с нормативными правовыми актами, в том числе техническими нормативными правовыми актами;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bookmarkStart w:id="3" w:name="a5"/>
      <w:bookmarkEnd w:id="3"/>
      <w:r w:rsidRPr="00CB41FB">
        <w:rPr>
          <w:sz w:val="18"/>
          <w:szCs w:val="18"/>
        </w:rPr>
        <w:t>8.</w:t>
      </w:r>
      <w:r w:rsidR="0088543F">
        <w:rPr>
          <w:sz w:val="18"/>
          <w:szCs w:val="18"/>
        </w:rPr>
        <w:t>6</w:t>
      </w:r>
      <w:r w:rsidRPr="00CB41FB">
        <w:rPr>
          <w:sz w:val="18"/>
          <w:szCs w:val="18"/>
        </w:rPr>
        <w:t xml:space="preserve">. по окончании Обучения при условии освоения Учащимся соответствующей Программы в полном объеме, в том числе успешной сдачи соответствующих экзаменов, выдать Учащемуся </w:t>
      </w:r>
      <w:r w:rsidR="0088543F">
        <w:rPr>
          <w:sz w:val="18"/>
          <w:szCs w:val="18"/>
        </w:rPr>
        <w:t>квалификационную карточку водителя</w:t>
      </w:r>
      <w:r w:rsidRPr="00CB41FB">
        <w:rPr>
          <w:sz w:val="18"/>
          <w:szCs w:val="18"/>
        </w:rPr>
        <w:t xml:space="preserve"> установленной формы;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8.</w:t>
      </w:r>
      <w:r w:rsidR="0088543F">
        <w:rPr>
          <w:sz w:val="18"/>
          <w:szCs w:val="18"/>
        </w:rPr>
        <w:t>7</w:t>
      </w:r>
      <w:r w:rsidRPr="00CB41FB">
        <w:rPr>
          <w:sz w:val="18"/>
          <w:szCs w:val="18"/>
        </w:rPr>
        <w:t>. обеспечить вежливое, доброжелательное и внимательное отношение работников Исполнителя к Учащемуся.</w:t>
      </w:r>
    </w:p>
    <w:p w:rsidR="00B15DD1" w:rsidRPr="00CB41FB" w:rsidRDefault="00F33B1A" w:rsidP="001B27F5">
      <w:pPr>
        <w:pStyle w:val="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9. Исполнитель имеет право: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9.1. устанавливать время (расписание, график) проведения теоретических и практических занятий;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proofErr w:type="gramStart"/>
      <w:r w:rsidRPr="00CB41FB">
        <w:rPr>
          <w:sz w:val="18"/>
          <w:szCs w:val="18"/>
        </w:rPr>
        <w:t xml:space="preserve">9.2. в случае невозможности исполнения Исполнителем своих обязанностей, возникшей по вине Заказчика, в том числе в случаях несвоевременной оплаты, нахождения Учащегося в состоянии алкогольного опьянения или в состоянии, вызванном потреблением наркотических средств, психотропных веществ, их </w:t>
      </w:r>
      <w:proofErr w:type="spellStart"/>
      <w:r w:rsidRPr="00CB41FB">
        <w:rPr>
          <w:sz w:val="18"/>
          <w:szCs w:val="18"/>
        </w:rPr>
        <w:t>прекурсоров</w:t>
      </w:r>
      <w:proofErr w:type="spellEnd"/>
      <w:r w:rsidRPr="00CB41FB">
        <w:rPr>
          <w:sz w:val="18"/>
          <w:szCs w:val="18"/>
        </w:rPr>
        <w:t xml:space="preserve"> и аналогов, токсических или других одурманивающих веществ, в одностороннем порядке расторгнуть настоящий договор без возмещения внесенной оплаты;</w:t>
      </w:r>
      <w:proofErr w:type="gramEnd"/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9.3. не допускать Учащегося к экзаменам у Исполнителя в случае неоплаты (неполной оплаты) услуги по Обучению;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9.4. привлекать для исполнения своих обязанностей по договору третьих лиц в соответствии с требованиями законодательства.</w:t>
      </w:r>
    </w:p>
    <w:p w:rsidR="00B15DD1" w:rsidRPr="00CB41FB" w:rsidRDefault="00F33B1A" w:rsidP="001B27F5">
      <w:pPr>
        <w:pStyle w:val="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10. Учащийся обязуется: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10.1. в полном объеме изучить теоретический курс и выполнить практический курс Программы;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10.2. посещать теоретические и практические занятия согласно утвержденному расписанию (графику) занятий;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10.3. удостоверять своей подписью правильность заполненных документов, оформляемых в процессе Обучения;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10.4. соблюдать требования законодательства об охране труда, правила пожарной безопасности, электробезопасности, санитарные нормы и правила, гигиенические нормативы;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10.5. добросовестно и своевременно выполнять учебные задания преподавателей;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10.6. бережно относиться к материальным средствам Исполнителя;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 xml:space="preserve">10.7. не появляться на занятиях в состоянии алкогольного опьянения или в состоянии, вызванном потреблением наркотических средств, психотропных веществ, их </w:t>
      </w:r>
      <w:proofErr w:type="spellStart"/>
      <w:r w:rsidRPr="00CB41FB">
        <w:rPr>
          <w:sz w:val="18"/>
          <w:szCs w:val="18"/>
        </w:rPr>
        <w:t>прекурсоров</w:t>
      </w:r>
      <w:proofErr w:type="spellEnd"/>
      <w:r w:rsidRPr="00CB41FB">
        <w:rPr>
          <w:sz w:val="18"/>
          <w:szCs w:val="18"/>
        </w:rPr>
        <w:t xml:space="preserve"> и аналогов, токсических или других одурманивающих веществ;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lastRenderedPageBreak/>
        <w:t>10.8. вежливо, доброжелательно и внимательно относиться к работникам Исполнителя;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10.9. в случае изменения адреса, иных реквизитов, имеющих отношение к настоящему договору, в течение пяти рабочих дней проинформировать Исполнителя и представить при необходимости подтверждающие документы;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10.10. оплатить услуги, оказываемые Исполнителем, на условиях, предусмотренных настоящим договором.</w:t>
      </w:r>
    </w:p>
    <w:p w:rsidR="00B15DD1" w:rsidRPr="00CB41FB" w:rsidRDefault="00F33B1A" w:rsidP="001B27F5">
      <w:pPr>
        <w:pStyle w:val="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12. Учащийся име</w:t>
      </w:r>
      <w:r w:rsidR="008A7C55" w:rsidRPr="00CB41FB">
        <w:rPr>
          <w:sz w:val="18"/>
          <w:szCs w:val="18"/>
        </w:rPr>
        <w:t>е</w:t>
      </w:r>
      <w:r w:rsidRPr="00CB41FB">
        <w:rPr>
          <w:sz w:val="18"/>
          <w:szCs w:val="18"/>
        </w:rPr>
        <w:t>т право:</w:t>
      </w:r>
    </w:p>
    <w:p w:rsidR="00B15DD1" w:rsidRPr="00CB41FB" w:rsidRDefault="00F33B1A" w:rsidP="001B27F5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12.1. требовать от Исполнителя выполнения обязанностей, предусмотренных настоящим договором;</w:t>
      </w:r>
    </w:p>
    <w:p w:rsidR="00B15DD1" w:rsidRPr="00CB41FB" w:rsidRDefault="00F33B1A" w:rsidP="008110AA">
      <w:pPr>
        <w:pStyle w:val="under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12.2. при несогласии с результатами проведения экзаменов требовать рассмотрения претензий.</w:t>
      </w:r>
    </w:p>
    <w:p w:rsidR="00B15DD1" w:rsidRPr="008A7C55" w:rsidRDefault="00F33B1A" w:rsidP="00CB41FB">
      <w:pPr>
        <w:pStyle w:val="newncpi"/>
        <w:spacing w:before="120"/>
        <w:jc w:val="center"/>
        <w:rPr>
          <w:b/>
          <w:sz w:val="20"/>
          <w:szCs w:val="20"/>
        </w:rPr>
      </w:pPr>
      <w:r w:rsidRPr="008A7C55">
        <w:rPr>
          <w:b/>
          <w:sz w:val="20"/>
          <w:szCs w:val="20"/>
        </w:rPr>
        <w:t>Цена услуги по Обучению и порядок расчетов</w:t>
      </w:r>
    </w:p>
    <w:p w:rsidR="00B15DD1" w:rsidRPr="00CB41FB" w:rsidRDefault="00F33B1A" w:rsidP="00A34CAB">
      <w:pPr>
        <w:pStyle w:val="newncpi"/>
        <w:ind w:firstLine="284"/>
        <w:rPr>
          <w:sz w:val="18"/>
          <w:szCs w:val="18"/>
        </w:rPr>
      </w:pPr>
      <w:bookmarkStart w:id="4" w:name="a7"/>
      <w:bookmarkEnd w:id="4"/>
      <w:r w:rsidRPr="00CB41FB">
        <w:rPr>
          <w:sz w:val="18"/>
          <w:szCs w:val="18"/>
        </w:rPr>
        <w:t>14. Цена услуги по Обучению на момент подписания договора составляет _______</w:t>
      </w:r>
      <w:r w:rsidR="00D846A5" w:rsidRPr="00D846A5">
        <w:rPr>
          <w:i/>
          <w:sz w:val="18"/>
          <w:szCs w:val="18"/>
          <w:u w:val="single"/>
        </w:rPr>
        <w:t>100</w:t>
      </w:r>
      <w:r w:rsidR="00D846A5">
        <w:rPr>
          <w:i/>
          <w:sz w:val="18"/>
          <w:szCs w:val="18"/>
          <w:u w:val="single"/>
        </w:rPr>
        <w:t>,00</w:t>
      </w:r>
      <w:r w:rsidR="001B27F5">
        <w:rPr>
          <w:sz w:val="18"/>
          <w:szCs w:val="18"/>
        </w:rPr>
        <w:t>___</w:t>
      </w:r>
      <w:r w:rsidR="008A7C55" w:rsidRPr="00CB41FB">
        <w:rPr>
          <w:sz w:val="18"/>
          <w:szCs w:val="18"/>
        </w:rPr>
        <w:t>_</w:t>
      </w:r>
      <w:r w:rsidRPr="00CB41FB">
        <w:rPr>
          <w:sz w:val="18"/>
          <w:szCs w:val="18"/>
        </w:rPr>
        <w:t xml:space="preserve"> рубле</w:t>
      </w:r>
      <w:r w:rsidR="008A7C55" w:rsidRPr="00CB41FB">
        <w:rPr>
          <w:sz w:val="18"/>
          <w:szCs w:val="18"/>
        </w:rPr>
        <w:t xml:space="preserve">й, в том числе НДС </w:t>
      </w:r>
      <w:r w:rsidR="00900445" w:rsidRPr="00900445">
        <w:rPr>
          <w:i/>
          <w:sz w:val="18"/>
          <w:szCs w:val="18"/>
          <w:u w:val="single"/>
        </w:rPr>
        <w:t>00</w:t>
      </w:r>
      <w:r w:rsidR="00900445">
        <w:rPr>
          <w:sz w:val="18"/>
          <w:szCs w:val="18"/>
          <w:u w:val="single"/>
        </w:rPr>
        <w:t xml:space="preserve"> </w:t>
      </w:r>
      <w:r w:rsidRPr="00CB41FB">
        <w:rPr>
          <w:sz w:val="18"/>
          <w:szCs w:val="18"/>
        </w:rPr>
        <w:t>рублей, из которой: цена Обучения ___</w:t>
      </w:r>
      <w:r w:rsidR="00101AD5">
        <w:rPr>
          <w:i/>
          <w:sz w:val="18"/>
          <w:szCs w:val="18"/>
          <w:u w:val="single"/>
        </w:rPr>
        <w:t>84,20</w:t>
      </w:r>
      <w:r w:rsidR="002B45D0">
        <w:rPr>
          <w:sz w:val="18"/>
          <w:szCs w:val="18"/>
        </w:rPr>
        <w:t>__</w:t>
      </w:r>
      <w:r w:rsidRPr="00CB41FB">
        <w:rPr>
          <w:sz w:val="18"/>
          <w:szCs w:val="18"/>
        </w:rPr>
        <w:t>рубле</w:t>
      </w:r>
      <w:r w:rsidR="008A7C55" w:rsidRPr="00CB41FB">
        <w:rPr>
          <w:sz w:val="18"/>
          <w:szCs w:val="18"/>
        </w:rPr>
        <w:t>й, в том числе НДС_</w:t>
      </w:r>
      <w:r w:rsidR="00900445" w:rsidRPr="00900445">
        <w:rPr>
          <w:i/>
          <w:sz w:val="18"/>
          <w:szCs w:val="18"/>
          <w:u w:val="single"/>
        </w:rPr>
        <w:t>00</w:t>
      </w:r>
      <w:r w:rsidR="008A7C55" w:rsidRPr="00900445">
        <w:rPr>
          <w:i/>
          <w:sz w:val="18"/>
          <w:szCs w:val="18"/>
        </w:rPr>
        <w:t>_</w:t>
      </w:r>
      <w:r w:rsidRPr="00CB41FB">
        <w:rPr>
          <w:sz w:val="18"/>
          <w:szCs w:val="18"/>
        </w:rPr>
        <w:t xml:space="preserve"> рублей; </w:t>
      </w:r>
      <w:r w:rsidR="002B45D0">
        <w:rPr>
          <w:sz w:val="18"/>
          <w:szCs w:val="18"/>
        </w:rPr>
        <w:t xml:space="preserve">цена </w:t>
      </w:r>
      <w:r w:rsidR="00D846A5">
        <w:rPr>
          <w:sz w:val="18"/>
          <w:szCs w:val="18"/>
        </w:rPr>
        <w:t>квалификационной карточки водителя</w:t>
      </w:r>
      <w:r w:rsidR="002B45D0">
        <w:rPr>
          <w:sz w:val="18"/>
          <w:szCs w:val="18"/>
        </w:rPr>
        <w:t xml:space="preserve"> __</w:t>
      </w:r>
      <w:r w:rsidR="00D846A5">
        <w:rPr>
          <w:i/>
          <w:sz w:val="18"/>
          <w:szCs w:val="18"/>
          <w:u w:val="single"/>
        </w:rPr>
        <w:t>15,80</w:t>
      </w:r>
      <w:r w:rsidR="002B45D0">
        <w:rPr>
          <w:sz w:val="18"/>
          <w:szCs w:val="18"/>
        </w:rPr>
        <w:t>_</w:t>
      </w:r>
      <w:r w:rsidRPr="00CB41FB">
        <w:rPr>
          <w:sz w:val="18"/>
          <w:szCs w:val="18"/>
        </w:rPr>
        <w:t xml:space="preserve"> рубле</w:t>
      </w:r>
      <w:r w:rsidR="002B45D0">
        <w:rPr>
          <w:sz w:val="18"/>
          <w:szCs w:val="18"/>
        </w:rPr>
        <w:t xml:space="preserve">й, в том числе НДС </w:t>
      </w:r>
      <w:r w:rsidR="00900445">
        <w:rPr>
          <w:i/>
          <w:sz w:val="18"/>
          <w:szCs w:val="18"/>
          <w:u w:val="single"/>
        </w:rPr>
        <w:t>00</w:t>
      </w:r>
      <w:r w:rsidR="002B45D0">
        <w:rPr>
          <w:sz w:val="18"/>
          <w:szCs w:val="18"/>
        </w:rPr>
        <w:t>_</w:t>
      </w:r>
      <w:r w:rsidRPr="00CB41FB">
        <w:rPr>
          <w:sz w:val="18"/>
          <w:szCs w:val="18"/>
        </w:rPr>
        <w:t xml:space="preserve"> рублей.</w:t>
      </w:r>
    </w:p>
    <w:p w:rsidR="00D846A5" w:rsidRPr="00D846A5" w:rsidRDefault="00F33B1A" w:rsidP="00D846A5">
      <w:pPr>
        <w:pStyle w:val="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>15</w:t>
      </w:r>
      <w:r w:rsidR="000B02F4">
        <w:rPr>
          <w:sz w:val="18"/>
          <w:szCs w:val="18"/>
        </w:rPr>
        <w:t>.</w:t>
      </w:r>
      <w:r w:rsidR="00D846A5" w:rsidRPr="00D846A5">
        <w:rPr>
          <w:rFonts w:eastAsia="Times New Roman"/>
          <w:sz w:val="16"/>
          <w:szCs w:val="16"/>
        </w:rPr>
        <w:t xml:space="preserve"> </w:t>
      </w:r>
      <w:r w:rsidR="00D846A5" w:rsidRPr="00D846A5">
        <w:rPr>
          <w:sz w:val="18"/>
          <w:szCs w:val="18"/>
        </w:rPr>
        <w:t>Оплата производится согласно прейскуранту цен</w:t>
      </w:r>
      <w:r w:rsidR="000B02F4">
        <w:rPr>
          <w:sz w:val="18"/>
          <w:szCs w:val="18"/>
        </w:rPr>
        <w:t xml:space="preserve"> в полном объеме до начала обучения и </w:t>
      </w:r>
      <w:r w:rsidR="00D846A5" w:rsidRPr="00D846A5">
        <w:rPr>
          <w:sz w:val="18"/>
          <w:szCs w:val="18"/>
        </w:rPr>
        <w:t xml:space="preserve">подписания руководителем организации приказа «О  зачислении </w:t>
      </w:r>
      <w:r w:rsidR="000B02F4">
        <w:rPr>
          <w:sz w:val="18"/>
          <w:szCs w:val="18"/>
        </w:rPr>
        <w:t>учащихся</w:t>
      </w:r>
      <w:r w:rsidR="00D846A5" w:rsidRPr="00D846A5">
        <w:rPr>
          <w:sz w:val="18"/>
          <w:szCs w:val="18"/>
        </w:rPr>
        <w:t xml:space="preserve"> на обучение».</w:t>
      </w:r>
    </w:p>
    <w:p w:rsidR="00B15DD1" w:rsidRPr="00CB41FB" w:rsidRDefault="00F33B1A" w:rsidP="00A34CAB">
      <w:pPr>
        <w:pStyle w:val="point"/>
        <w:ind w:firstLine="284"/>
        <w:rPr>
          <w:sz w:val="18"/>
          <w:szCs w:val="18"/>
        </w:rPr>
      </w:pPr>
      <w:r w:rsidRPr="00CB41FB">
        <w:rPr>
          <w:sz w:val="18"/>
          <w:szCs w:val="18"/>
        </w:rPr>
        <w:t xml:space="preserve">16. Оплата </w:t>
      </w:r>
      <w:r w:rsidR="00CB41FB" w:rsidRPr="00CB41FB">
        <w:rPr>
          <w:sz w:val="18"/>
          <w:szCs w:val="18"/>
          <w:u w:val="single"/>
        </w:rPr>
        <w:t>Учащимся</w:t>
      </w:r>
      <w:r w:rsidRPr="00CB41FB">
        <w:rPr>
          <w:sz w:val="18"/>
          <w:szCs w:val="18"/>
        </w:rPr>
        <w:t xml:space="preserve"> услуги по Обучению осуществляется</w:t>
      </w:r>
      <w:r w:rsidR="00CB41FB" w:rsidRPr="00CB41FB">
        <w:rPr>
          <w:sz w:val="18"/>
          <w:szCs w:val="18"/>
        </w:rPr>
        <w:t xml:space="preserve"> путем внесения необходимой суммы в кассу Исполнителя или</w:t>
      </w:r>
      <w:r w:rsidR="002B45D0" w:rsidRPr="002B45D0">
        <w:rPr>
          <w:sz w:val="18"/>
          <w:szCs w:val="18"/>
        </w:rPr>
        <w:t xml:space="preserve"> </w:t>
      </w:r>
      <w:r w:rsidR="002B45D0" w:rsidRPr="00CB41FB">
        <w:rPr>
          <w:sz w:val="18"/>
          <w:szCs w:val="18"/>
        </w:rPr>
        <w:t xml:space="preserve">ее </w:t>
      </w:r>
    </w:p>
    <w:p w:rsidR="00CB41FB" w:rsidRDefault="002B45D0" w:rsidP="00D71831">
      <w:pPr>
        <w:pStyle w:val="newncpi0"/>
        <w:rPr>
          <w:sz w:val="18"/>
          <w:szCs w:val="18"/>
        </w:rPr>
      </w:pPr>
      <w:r w:rsidRPr="00CB41FB">
        <w:rPr>
          <w:sz w:val="18"/>
          <w:szCs w:val="18"/>
        </w:rPr>
        <w:t xml:space="preserve">перечислением </w:t>
      </w:r>
      <w:r w:rsidR="00F33B1A" w:rsidRPr="00CB41FB">
        <w:rPr>
          <w:sz w:val="18"/>
          <w:szCs w:val="18"/>
        </w:rPr>
        <w:t>на расчетный счет Исполнителя, в том числе через автоматизированную информационную систему единого расчетного и информационного пространства</w:t>
      </w:r>
      <w:r w:rsidR="00D846A5">
        <w:rPr>
          <w:sz w:val="18"/>
          <w:szCs w:val="18"/>
        </w:rPr>
        <w:t>.</w:t>
      </w:r>
      <w:r w:rsidR="00F33B1A" w:rsidRPr="00CB41FB">
        <w:rPr>
          <w:sz w:val="18"/>
          <w:szCs w:val="18"/>
        </w:rPr>
        <w:t xml:space="preserve"> </w:t>
      </w:r>
    </w:p>
    <w:p w:rsidR="00B15DD1" w:rsidRPr="003B275A" w:rsidRDefault="00F33B1A" w:rsidP="003B275A">
      <w:pPr>
        <w:pStyle w:val="newncpi"/>
        <w:spacing w:before="120"/>
        <w:jc w:val="center"/>
        <w:rPr>
          <w:b/>
          <w:sz w:val="18"/>
          <w:szCs w:val="18"/>
        </w:rPr>
      </w:pPr>
      <w:r w:rsidRPr="003B275A">
        <w:rPr>
          <w:b/>
          <w:sz w:val="18"/>
          <w:szCs w:val="18"/>
        </w:rPr>
        <w:t>Ответственность сторон за нарушение условий настоящего договора, заключительные положения</w:t>
      </w:r>
    </w:p>
    <w:p w:rsidR="00B15DD1" w:rsidRPr="003B275A" w:rsidRDefault="00F33B1A" w:rsidP="00A34CAB">
      <w:pPr>
        <w:pStyle w:val="newncpi"/>
        <w:ind w:firstLine="284"/>
        <w:rPr>
          <w:sz w:val="18"/>
          <w:szCs w:val="18"/>
        </w:rPr>
      </w:pPr>
      <w:r w:rsidRPr="003B275A">
        <w:rPr>
          <w:sz w:val="18"/>
          <w:szCs w:val="18"/>
        </w:rPr>
        <w:t> </w:t>
      </w:r>
      <w:r w:rsidR="00101AD5">
        <w:rPr>
          <w:sz w:val="18"/>
          <w:szCs w:val="18"/>
        </w:rPr>
        <w:t>17</w:t>
      </w:r>
      <w:r w:rsidRPr="003B275A">
        <w:rPr>
          <w:sz w:val="18"/>
          <w:szCs w:val="18"/>
        </w:rPr>
        <w:t>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B15DD1" w:rsidRPr="003B275A" w:rsidRDefault="00101AD5" w:rsidP="00A34CAB">
      <w:pPr>
        <w:pStyle w:val="point"/>
        <w:ind w:firstLine="284"/>
        <w:rPr>
          <w:sz w:val="18"/>
          <w:szCs w:val="18"/>
        </w:rPr>
      </w:pPr>
      <w:r>
        <w:rPr>
          <w:sz w:val="18"/>
          <w:szCs w:val="18"/>
        </w:rPr>
        <w:t>18</w:t>
      </w:r>
      <w:r w:rsidR="00F33B1A" w:rsidRPr="003B275A">
        <w:rPr>
          <w:sz w:val="18"/>
          <w:szCs w:val="18"/>
        </w:rPr>
        <w:t>. Условия настоящего договора могут быть изменены и дополнены путем подписания к нему дополнительного соглашения.</w:t>
      </w:r>
    </w:p>
    <w:p w:rsidR="00B15DD1" w:rsidRPr="003B275A" w:rsidRDefault="00101AD5" w:rsidP="00A34CAB">
      <w:pPr>
        <w:pStyle w:val="point"/>
        <w:ind w:firstLine="284"/>
        <w:rPr>
          <w:sz w:val="18"/>
          <w:szCs w:val="18"/>
        </w:rPr>
      </w:pPr>
      <w:r>
        <w:rPr>
          <w:sz w:val="18"/>
          <w:szCs w:val="18"/>
        </w:rPr>
        <w:t>19</w:t>
      </w:r>
      <w:r w:rsidR="00F33B1A" w:rsidRPr="003B275A">
        <w:rPr>
          <w:sz w:val="18"/>
          <w:szCs w:val="18"/>
        </w:rPr>
        <w:t xml:space="preserve">. Все споры и разногласия по настоящему договору Стороны решают путем переговоров, а при </w:t>
      </w:r>
      <w:r w:rsidR="0020327D" w:rsidRPr="003B275A">
        <w:rPr>
          <w:sz w:val="18"/>
          <w:szCs w:val="18"/>
        </w:rPr>
        <w:t>не достижении</w:t>
      </w:r>
      <w:r w:rsidR="00F33B1A" w:rsidRPr="003B275A">
        <w:rPr>
          <w:sz w:val="18"/>
          <w:szCs w:val="18"/>
        </w:rPr>
        <w:t xml:space="preserve"> согласия - в порядке, установленном законодательством Республики Беларусь.</w:t>
      </w:r>
    </w:p>
    <w:p w:rsidR="00B15DD1" w:rsidRPr="003B275A" w:rsidRDefault="00F33B1A" w:rsidP="00A34CAB">
      <w:pPr>
        <w:pStyle w:val="point"/>
        <w:ind w:firstLine="284"/>
        <w:rPr>
          <w:sz w:val="18"/>
          <w:szCs w:val="18"/>
        </w:rPr>
      </w:pPr>
      <w:r w:rsidRPr="003B275A">
        <w:rPr>
          <w:sz w:val="18"/>
          <w:szCs w:val="18"/>
        </w:rPr>
        <w:t>2</w:t>
      </w:r>
      <w:r w:rsidR="00101AD5">
        <w:rPr>
          <w:sz w:val="18"/>
          <w:szCs w:val="18"/>
        </w:rPr>
        <w:t>0</w:t>
      </w:r>
      <w:r w:rsidRPr="003B275A">
        <w:rPr>
          <w:sz w:val="18"/>
          <w:szCs w:val="18"/>
        </w:rPr>
        <w:t>. 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B15DD1" w:rsidRPr="003B275A" w:rsidRDefault="00F33B1A" w:rsidP="00A34CAB">
      <w:pPr>
        <w:pStyle w:val="point"/>
        <w:ind w:firstLine="284"/>
        <w:rPr>
          <w:sz w:val="18"/>
          <w:szCs w:val="18"/>
        </w:rPr>
      </w:pPr>
      <w:r w:rsidRPr="003B275A">
        <w:rPr>
          <w:sz w:val="18"/>
          <w:szCs w:val="18"/>
        </w:rPr>
        <w:t>2</w:t>
      </w:r>
      <w:r w:rsidR="00101AD5">
        <w:rPr>
          <w:sz w:val="18"/>
          <w:szCs w:val="18"/>
        </w:rPr>
        <w:t>1</w:t>
      </w:r>
      <w:r w:rsidRPr="003B275A">
        <w:rPr>
          <w:sz w:val="18"/>
          <w:szCs w:val="18"/>
        </w:rPr>
        <w:t xml:space="preserve">. Настоящий договор подписан в </w:t>
      </w:r>
      <w:r w:rsidR="003B275A">
        <w:rPr>
          <w:sz w:val="18"/>
          <w:szCs w:val="18"/>
          <w:u w:val="single"/>
        </w:rPr>
        <w:t>2</w:t>
      </w:r>
      <w:r w:rsidRPr="003B275A">
        <w:rPr>
          <w:sz w:val="18"/>
          <w:szCs w:val="18"/>
        </w:rPr>
        <w:t xml:space="preserve"> экземплярах (по одному для каждой из Сторон), которые имеют одинаковую юридическую силу.</w:t>
      </w:r>
    </w:p>
    <w:p w:rsidR="00B15DD1" w:rsidRPr="003B275A" w:rsidRDefault="00F33B1A" w:rsidP="00A34CAB">
      <w:pPr>
        <w:pStyle w:val="point"/>
        <w:ind w:firstLine="284"/>
        <w:rPr>
          <w:sz w:val="18"/>
          <w:szCs w:val="18"/>
        </w:rPr>
      </w:pPr>
      <w:r w:rsidRPr="003B275A">
        <w:rPr>
          <w:sz w:val="18"/>
          <w:szCs w:val="18"/>
        </w:rPr>
        <w:t>2</w:t>
      </w:r>
      <w:r w:rsidR="00101AD5">
        <w:rPr>
          <w:sz w:val="18"/>
          <w:szCs w:val="18"/>
        </w:rPr>
        <w:t>2</w:t>
      </w:r>
      <w:r w:rsidRPr="003B275A">
        <w:rPr>
          <w:sz w:val="18"/>
          <w:szCs w:val="18"/>
        </w:rPr>
        <w:t>. В случаях, не предусмотренных настоящим договором, Стороны руководствуются законодательством Республики Беларусь.</w:t>
      </w:r>
    </w:p>
    <w:p w:rsidR="00B15DD1" w:rsidRPr="007C6565" w:rsidRDefault="00F33B1A" w:rsidP="00E77BAB">
      <w:pPr>
        <w:pStyle w:val="newncpi"/>
        <w:spacing w:before="120"/>
        <w:jc w:val="center"/>
        <w:rPr>
          <w:b/>
          <w:sz w:val="18"/>
          <w:szCs w:val="18"/>
        </w:rPr>
      </w:pPr>
      <w:r w:rsidRPr="007C6565">
        <w:rPr>
          <w:b/>
          <w:sz w:val="18"/>
          <w:szCs w:val="18"/>
        </w:rPr>
        <w:t>Дополнительные условия</w:t>
      </w:r>
    </w:p>
    <w:p w:rsidR="00B15DD1" w:rsidRPr="003B275A" w:rsidRDefault="00F33B1A" w:rsidP="00E77BAB">
      <w:pPr>
        <w:pStyle w:val="newncpi"/>
        <w:ind w:firstLine="0"/>
        <w:rPr>
          <w:sz w:val="18"/>
          <w:szCs w:val="18"/>
        </w:rPr>
      </w:pPr>
      <w:r w:rsidRPr="003B275A">
        <w:rPr>
          <w:sz w:val="18"/>
          <w:szCs w:val="18"/>
        </w:rPr>
        <w:t>________________________________________________</w:t>
      </w:r>
      <w:r w:rsidR="00F35803">
        <w:rPr>
          <w:sz w:val="18"/>
          <w:szCs w:val="18"/>
        </w:rPr>
        <w:t>_____________________________________</w:t>
      </w:r>
      <w:r w:rsidRPr="003B275A">
        <w:rPr>
          <w:sz w:val="18"/>
          <w:szCs w:val="18"/>
        </w:rPr>
        <w:t>_____________________________</w:t>
      </w:r>
    </w:p>
    <w:p w:rsidR="00B15DD1" w:rsidRPr="00A34CAB" w:rsidRDefault="00101AD5" w:rsidP="003B275A">
      <w:pPr>
        <w:pStyle w:val="newncpi0"/>
        <w:spacing w:before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Юридические а</w:t>
      </w:r>
      <w:r w:rsidR="00F33B1A" w:rsidRPr="00A34CAB">
        <w:rPr>
          <w:b/>
          <w:sz w:val="18"/>
          <w:szCs w:val="18"/>
        </w:rPr>
        <w:t>дреса, реквизиты и подписи Сторон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1"/>
        <w:gridCol w:w="5952"/>
      </w:tblGrid>
      <w:tr w:rsidR="00F35803" w:rsidTr="00F35803">
        <w:trPr>
          <w:trHeight w:val="240"/>
        </w:trPr>
        <w:tc>
          <w:tcPr>
            <w:tcW w:w="23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275A" w:rsidRPr="007D121E" w:rsidRDefault="003B275A">
            <w:pPr>
              <w:pStyle w:val="table10"/>
              <w:jc w:val="center"/>
              <w:rPr>
                <w:b/>
              </w:rPr>
            </w:pPr>
            <w:r w:rsidRPr="007D121E">
              <w:rPr>
                <w:b/>
              </w:rPr>
              <w:t>Исполнитель</w:t>
            </w:r>
          </w:p>
        </w:tc>
        <w:tc>
          <w:tcPr>
            <w:tcW w:w="2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275A" w:rsidRPr="007D121E" w:rsidRDefault="003B275A">
            <w:pPr>
              <w:pStyle w:val="table10"/>
              <w:jc w:val="center"/>
              <w:rPr>
                <w:b/>
              </w:rPr>
            </w:pPr>
            <w:r w:rsidRPr="007D121E">
              <w:rPr>
                <w:b/>
              </w:rPr>
              <w:t>Учащийся</w:t>
            </w:r>
          </w:p>
        </w:tc>
      </w:tr>
      <w:tr w:rsidR="00F35803" w:rsidTr="00F35803">
        <w:trPr>
          <w:trHeight w:val="240"/>
        </w:trPr>
        <w:tc>
          <w:tcPr>
            <w:tcW w:w="23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75A" w:rsidRDefault="003B275A" w:rsidP="002B45D0">
            <w:pPr>
              <w:pStyle w:val="undline"/>
              <w:spacing w:line="180" w:lineRule="exact"/>
            </w:pPr>
            <w:proofErr w:type="spellStart"/>
            <w:r w:rsidRPr="00CB41FB">
              <w:rPr>
                <w:sz w:val="18"/>
                <w:szCs w:val="18"/>
                <w:u w:val="single"/>
              </w:rPr>
              <w:t>Кобринско-Малоритская</w:t>
            </w:r>
            <w:proofErr w:type="spellEnd"/>
            <w:r w:rsidRPr="00CB41FB">
              <w:rPr>
                <w:sz w:val="18"/>
                <w:szCs w:val="18"/>
                <w:u w:val="single"/>
              </w:rPr>
              <w:t xml:space="preserve"> межрайонная организационная структура Республиканского государственно- общественного</w:t>
            </w:r>
            <w:r w:rsidRPr="00CB41FB">
              <w:rPr>
                <w:u w:val="single"/>
              </w:rPr>
              <w:t xml:space="preserve"> </w:t>
            </w:r>
            <w:r w:rsidRPr="00D50E4C">
              <w:rPr>
                <w:u w:val="single"/>
              </w:rPr>
              <w:t>объединения</w:t>
            </w:r>
            <w:r>
              <w:t xml:space="preserve"> </w:t>
            </w:r>
            <w:r w:rsidRPr="00CB41FB">
              <w:rPr>
                <w:sz w:val="18"/>
                <w:szCs w:val="18"/>
                <w:u w:val="single"/>
              </w:rPr>
              <w:t>«Добровольное общество содействия армии, авиации и флоту Республики Беларусь» (ДОСААФ)</w:t>
            </w:r>
            <w:r>
              <w:t xml:space="preserve"> </w:t>
            </w:r>
          </w:p>
          <w:p w:rsidR="003B275A" w:rsidRPr="00F35803" w:rsidRDefault="003B275A" w:rsidP="002B45D0">
            <w:pPr>
              <w:pStyle w:val="undline"/>
              <w:spacing w:line="180" w:lineRule="exact"/>
              <w:jc w:val="center"/>
              <w:rPr>
                <w:sz w:val="18"/>
                <w:szCs w:val="18"/>
                <w:vertAlign w:val="superscript"/>
              </w:rPr>
            </w:pPr>
            <w:r w:rsidRPr="00F35803">
              <w:rPr>
                <w:sz w:val="18"/>
                <w:szCs w:val="18"/>
                <w:vertAlign w:val="superscript"/>
              </w:rPr>
              <w:t>(полное наименование)</w:t>
            </w:r>
          </w:p>
          <w:p w:rsidR="007D121E" w:rsidRPr="007D121E" w:rsidRDefault="003B275A" w:rsidP="002B45D0">
            <w:pPr>
              <w:pStyle w:val="table10"/>
              <w:spacing w:line="180" w:lineRule="exact"/>
              <w:rPr>
                <w:sz w:val="18"/>
                <w:szCs w:val="18"/>
              </w:rPr>
            </w:pPr>
            <w:r w:rsidRPr="007D121E">
              <w:rPr>
                <w:sz w:val="18"/>
                <w:szCs w:val="18"/>
              </w:rPr>
              <w:t xml:space="preserve">Местонахождение: </w:t>
            </w:r>
            <w:r w:rsidR="007D121E" w:rsidRPr="008D487F">
              <w:rPr>
                <w:sz w:val="18"/>
                <w:szCs w:val="18"/>
                <w:u w:val="single"/>
              </w:rPr>
              <w:t xml:space="preserve">225306, г. </w:t>
            </w:r>
            <w:proofErr w:type="spellStart"/>
            <w:r w:rsidR="007D121E" w:rsidRPr="008D487F">
              <w:rPr>
                <w:sz w:val="18"/>
                <w:szCs w:val="18"/>
                <w:u w:val="single"/>
              </w:rPr>
              <w:t>Кобрин</w:t>
            </w:r>
            <w:proofErr w:type="spellEnd"/>
            <w:r w:rsidR="007D121E" w:rsidRPr="008D487F">
              <w:rPr>
                <w:sz w:val="18"/>
                <w:szCs w:val="18"/>
                <w:u w:val="single"/>
              </w:rPr>
              <w:t>, ул. Советская, 83</w:t>
            </w:r>
            <w:r w:rsidR="007D121E" w:rsidRPr="007D121E">
              <w:rPr>
                <w:sz w:val="18"/>
                <w:szCs w:val="18"/>
              </w:rPr>
              <w:t xml:space="preserve"> </w:t>
            </w:r>
          </w:p>
          <w:p w:rsidR="00DE46F0" w:rsidRDefault="003B275A" w:rsidP="00F35803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D121E">
              <w:rPr>
                <w:sz w:val="18"/>
                <w:szCs w:val="18"/>
              </w:rPr>
              <w:t xml:space="preserve">Банковские реквизиты: </w:t>
            </w:r>
            <w:r w:rsidR="007D121E" w:rsidRPr="007D121E">
              <w:rPr>
                <w:sz w:val="18"/>
                <w:szCs w:val="18"/>
              </w:rPr>
              <w:t xml:space="preserve">р/с </w:t>
            </w:r>
            <w:r w:rsidR="00F56DE6">
              <w:rPr>
                <w:sz w:val="18"/>
                <w:szCs w:val="18"/>
                <w:lang w:val="en-US"/>
              </w:rPr>
              <w:t>BY</w:t>
            </w:r>
            <w:r w:rsidR="00F56DE6" w:rsidRPr="00F56DE6">
              <w:rPr>
                <w:sz w:val="18"/>
                <w:szCs w:val="18"/>
              </w:rPr>
              <w:t>35</w:t>
            </w:r>
            <w:r w:rsidR="00F56DE6">
              <w:rPr>
                <w:sz w:val="18"/>
                <w:szCs w:val="18"/>
                <w:lang w:val="en-US"/>
              </w:rPr>
              <w:t>BAPB</w:t>
            </w:r>
            <w:r w:rsidR="00F56DE6" w:rsidRPr="00F56DE6">
              <w:rPr>
                <w:sz w:val="18"/>
                <w:szCs w:val="18"/>
              </w:rPr>
              <w:t>30154121900110000000</w:t>
            </w:r>
            <w:r w:rsidR="007D121E" w:rsidRPr="007D121E">
              <w:rPr>
                <w:sz w:val="18"/>
                <w:szCs w:val="18"/>
              </w:rPr>
              <w:t xml:space="preserve">, РКЦ № 27 в </w:t>
            </w:r>
            <w:proofErr w:type="spellStart"/>
            <w:r w:rsidR="007D121E" w:rsidRPr="007D121E">
              <w:rPr>
                <w:sz w:val="18"/>
                <w:szCs w:val="18"/>
              </w:rPr>
              <w:t>г</w:t>
            </w:r>
            <w:proofErr w:type="gramStart"/>
            <w:r w:rsidR="007D121E" w:rsidRPr="007D121E">
              <w:rPr>
                <w:sz w:val="18"/>
                <w:szCs w:val="18"/>
              </w:rPr>
              <w:t>.К</w:t>
            </w:r>
            <w:proofErr w:type="gramEnd"/>
            <w:r w:rsidR="007D121E" w:rsidRPr="007D121E">
              <w:rPr>
                <w:sz w:val="18"/>
                <w:szCs w:val="18"/>
              </w:rPr>
              <w:t>обрин</w:t>
            </w:r>
            <w:proofErr w:type="spellEnd"/>
            <w:r w:rsidR="007D121E" w:rsidRPr="007D121E">
              <w:rPr>
                <w:rFonts w:eastAsia="Calibri"/>
                <w:sz w:val="18"/>
                <w:szCs w:val="18"/>
              </w:rPr>
              <w:t>,</w:t>
            </w:r>
            <w:r w:rsidR="007D121E" w:rsidRPr="007D121E">
              <w:rPr>
                <w:sz w:val="18"/>
                <w:szCs w:val="18"/>
              </w:rPr>
              <w:t xml:space="preserve">  ОАО «</w:t>
            </w:r>
            <w:proofErr w:type="spellStart"/>
            <w:r w:rsidR="007D121E" w:rsidRPr="007D121E">
              <w:rPr>
                <w:sz w:val="18"/>
                <w:szCs w:val="18"/>
              </w:rPr>
              <w:t>Белагропромбанк</w:t>
            </w:r>
            <w:proofErr w:type="spellEnd"/>
            <w:r w:rsidR="007D121E" w:rsidRPr="007D121E">
              <w:rPr>
                <w:sz w:val="18"/>
                <w:szCs w:val="18"/>
              </w:rPr>
              <w:t xml:space="preserve">» - </w:t>
            </w:r>
            <w:r w:rsidR="00DE46F0">
              <w:rPr>
                <w:sz w:val="18"/>
                <w:szCs w:val="18"/>
              </w:rPr>
              <w:t>г. Минск</w:t>
            </w:r>
            <w:r w:rsidR="007D121E" w:rsidRPr="007D121E">
              <w:rPr>
                <w:sz w:val="18"/>
                <w:szCs w:val="18"/>
              </w:rPr>
              <w:t xml:space="preserve">, </w:t>
            </w:r>
          </w:p>
          <w:p w:rsidR="007D121E" w:rsidRPr="00F56DE6" w:rsidRDefault="007D121E" w:rsidP="00F35803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D121E">
              <w:rPr>
                <w:sz w:val="18"/>
                <w:szCs w:val="18"/>
              </w:rPr>
              <w:t xml:space="preserve">БИК </w:t>
            </w:r>
            <w:r w:rsidR="00F56DE6">
              <w:rPr>
                <w:sz w:val="18"/>
                <w:szCs w:val="18"/>
                <w:lang w:val="en-US"/>
              </w:rPr>
              <w:t>BAPBBY</w:t>
            </w:r>
            <w:r w:rsidR="00F56DE6" w:rsidRPr="00F56DE6">
              <w:rPr>
                <w:sz w:val="18"/>
                <w:szCs w:val="18"/>
              </w:rPr>
              <w:t>2</w:t>
            </w:r>
            <w:r w:rsidR="00F56DE6">
              <w:rPr>
                <w:sz w:val="18"/>
                <w:szCs w:val="18"/>
                <w:lang w:val="en-US"/>
              </w:rPr>
              <w:t>X</w:t>
            </w:r>
          </w:p>
          <w:p w:rsidR="007D121E" w:rsidRPr="00CA7389" w:rsidRDefault="003B275A" w:rsidP="002B45D0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D121E">
              <w:rPr>
                <w:sz w:val="18"/>
                <w:szCs w:val="18"/>
              </w:rPr>
              <w:t>Учетный номер плательщика</w:t>
            </w:r>
            <w:r w:rsidR="007D121E" w:rsidRPr="007D121E">
              <w:rPr>
                <w:sz w:val="18"/>
                <w:szCs w:val="18"/>
              </w:rPr>
              <w:t>:</w:t>
            </w:r>
            <w:r w:rsidR="007D121E" w:rsidRPr="007D121E">
              <w:rPr>
                <w:rFonts w:eastAsia="Calibri"/>
                <w:sz w:val="18"/>
                <w:szCs w:val="18"/>
              </w:rPr>
              <w:t>201002389 ОКПО 027320</w:t>
            </w:r>
            <w:r w:rsidR="00F56DE6" w:rsidRPr="00CA7389">
              <w:rPr>
                <w:rFonts w:eastAsia="Calibri"/>
                <w:sz w:val="18"/>
                <w:szCs w:val="18"/>
              </w:rPr>
              <w:t>84</w:t>
            </w:r>
          </w:p>
          <w:p w:rsidR="008D487F" w:rsidRDefault="008D487F" w:rsidP="002B45D0">
            <w:pPr>
              <w:pStyle w:val="table10"/>
              <w:spacing w:line="180" w:lineRule="exact"/>
              <w:rPr>
                <w:rFonts w:eastAsia="Calibri"/>
                <w:sz w:val="18"/>
                <w:szCs w:val="18"/>
              </w:rPr>
            </w:pPr>
            <w:r w:rsidRPr="00C004E4">
              <w:rPr>
                <w:rFonts w:eastAsia="Calibri"/>
                <w:sz w:val="18"/>
                <w:szCs w:val="18"/>
              </w:rPr>
              <w:t xml:space="preserve">тел/факс </w:t>
            </w:r>
            <w:r w:rsidR="00DC2202">
              <w:rPr>
                <w:rFonts w:eastAsia="Calibri"/>
                <w:sz w:val="18"/>
                <w:szCs w:val="18"/>
              </w:rPr>
              <w:t>3</w:t>
            </w:r>
            <w:r w:rsidRPr="00C004E4">
              <w:rPr>
                <w:rFonts w:eastAsia="Calibri"/>
                <w:sz w:val="18"/>
                <w:szCs w:val="18"/>
              </w:rPr>
              <w:t>-</w:t>
            </w:r>
            <w:r w:rsidR="00DC2202">
              <w:rPr>
                <w:rFonts w:eastAsia="Calibri"/>
                <w:sz w:val="18"/>
                <w:szCs w:val="18"/>
              </w:rPr>
              <w:t>8</w:t>
            </w:r>
            <w:r w:rsidRPr="00C004E4">
              <w:rPr>
                <w:rFonts w:eastAsia="Calibri"/>
                <w:sz w:val="18"/>
                <w:szCs w:val="18"/>
              </w:rPr>
              <w:t xml:space="preserve">0-11, тел. </w:t>
            </w:r>
            <w:r w:rsidR="00DC2202">
              <w:rPr>
                <w:rFonts w:eastAsia="Calibri"/>
                <w:sz w:val="18"/>
                <w:szCs w:val="18"/>
              </w:rPr>
              <w:t>3-45</w:t>
            </w:r>
            <w:r w:rsidRPr="00C004E4">
              <w:rPr>
                <w:rFonts w:eastAsia="Calibri"/>
                <w:sz w:val="18"/>
                <w:szCs w:val="18"/>
              </w:rPr>
              <w:t>-03</w:t>
            </w:r>
            <w:r>
              <w:rPr>
                <w:rFonts w:eastAsia="Calibri"/>
                <w:sz w:val="18"/>
                <w:szCs w:val="18"/>
              </w:rPr>
              <w:t>, (033) 3300555</w:t>
            </w:r>
          </w:p>
          <w:p w:rsidR="008D487F" w:rsidRPr="00C004E4" w:rsidRDefault="008D487F" w:rsidP="002B45D0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004E4">
              <w:rPr>
                <w:sz w:val="18"/>
                <w:szCs w:val="18"/>
              </w:rPr>
              <w:t xml:space="preserve">Председатель совета </w:t>
            </w:r>
            <w:proofErr w:type="spellStart"/>
            <w:r w:rsidRPr="00C004E4">
              <w:rPr>
                <w:sz w:val="18"/>
                <w:szCs w:val="18"/>
              </w:rPr>
              <w:t>Кобринско-Малоритской</w:t>
            </w:r>
            <w:proofErr w:type="spellEnd"/>
            <w:r w:rsidRPr="00C004E4">
              <w:rPr>
                <w:sz w:val="18"/>
                <w:szCs w:val="18"/>
              </w:rPr>
              <w:t xml:space="preserve"> межрайонной </w:t>
            </w:r>
          </w:p>
          <w:p w:rsidR="008D487F" w:rsidRPr="00C004E4" w:rsidRDefault="008D487F" w:rsidP="00F35803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004E4">
              <w:rPr>
                <w:sz w:val="18"/>
                <w:szCs w:val="18"/>
              </w:rPr>
              <w:t xml:space="preserve">организационной структуры ДОСААФ </w:t>
            </w:r>
            <w:proofErr w:type="spellStart"/>
            <w:r w:rsidRPr="00F35803">
              <w:rPr>
                <w:sz w:val="18"/>
                <w:szCs w:val="18"/>
                <w:u w:val="single"/>
              </w:rPr>
              <w:t>Аксютич</w:t>
            </w:r>
            <w:proofErr w:type="spellEnd"/>
            <w:r w:rsidR="00F35803" w:rsidRPr="00F35803">
              <w:rPr>
                <w:sz w:val="18"/>
                <w:szCs w:val="18"/>
                <w:u w:val="single"/>
              </w:rPr>
              <w:t xml:space="preserve"> А.Н.</w:t>
            </w:r>
          </w:p>
          <w:p w:rsidR="003B275A" w:rsidRPr="00F35803" w:rsidRDefault="008D487F" w:rsidP="002B45D0">
            <w:pPr>
              <w:pStyle w:val="undline"/>
              <w:spacing w:line="180" w:lineRule="exact"/>
              <w:ind w:left="1209"/>
              <w:rPr>
                <w:sz w:val="18"/>
                <w:szCs w:val="18"/>
                <w:vertAlign w:val="superscript"/>
              </w:rPr>
            </w:pPr>
            <w:r w:rsidRPr="00F35803">
              <w:rPr>
                <w:sz w:val="18"/>
                <w:szCs w:val="18"/>
                <w:vertAlign w:val="superscript"/>
              </w:rPr>
              <w:t xml:space="preserve">                              </w:t>
            </w:r>
            <w:r w:rsidR="00F35803">
              <w:rPr>
                <w:sz w:val="18"/>
                <w:szCs w:val="18"/>
                <w:vertAlign w:val="superscript"/>
              </w:rPr>
              <w:t xml:space="preserve">                         </w:t>
            </w:r>
            <w:r w:rsidRPr="00F35803">
              <w:rPr>
                <w:sz w:val="18"/>
                <w:szCs w:val="18"/>
                <w:vertAlign w:val="superscript"/>
              </w:rPr>
              <w:t xml:space="preserve">   </w:t>
            </w:r>
            <w:r w:rsidR="003B275A" w:rsidRPr="00F35803">
              <w:rPr>
                <w:sz w:val="18"/>
                <w:szCs w:val="18"/>
                <w:vertAlign w:val="superscript"/>
              </w:rPr>
              <w:t>(фамилия, инициалы)</w:t>
            </w:r>
          </w:p>
          <w:p w:rsidR="003B275A" w:rsidRPr="00E77BAB" w:rsidRDefault="00101AD5" w:rsidP="00F35803">
            <w:pPr>
              <w:pStyle w:val="table10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 _______ 2021</w:t>
            </w:r>
            <w:r w:rsidR="008110AA">
              <w:rPr>
                <w:sz w:val="18"/>
                <w:szCs w:val="18"/>
              </w:rPr>
              <w:t>г.</w:t>
            </w:r>
            <w:r w:rsidR="003B275A" w:rsidRPr="00E77BAB">
              <w:rPr>
                <w:sz w:val="18"/>
                <w:szCs w:val="18"/>
              </w:rPr>
              <w:t>      </w:t>
            </w:r>
            <w:r w:rsidR="00F35803">
              <w:rPr>
                <w:sz w:val="18"/>
                <w:szCs w:val="18"/>
              </w:rPr>
              <w:t xml:space="preserve">            </w:t>
            </w:r>
            <w:r w:rsidR="003B275A" w:rsidRPr="00E77BAB">
              <w:rPr>
                <w:sz w:val="18"/>
                <w:szCs w:val="18"/>
              </w:rPr>
              <w:t>         _____________</w:t>
            </w:r>
          </w:p>
          <w:p w:rsidR="003B275A" w:rsidRPr="00F35803" w:rsidRDefault="003B275A" w:rsidP="00F35803">
            <w:pPr>
              <w:pStyle w:val="undline"/>
              <w:spacing w:line="220" w:lineRule="exact"/>
              <w:rPr>
                <w:sz w:val="18"/>
                <w:szCs w:val="18"/>
                <w:vertAlign w:val="superscript"/>
              </w:rPr>
            </w:pPr>
            <w:r w:rsidRPr="008D487F">
              <w:rPr>
                <w:vertAlign w:val="superscript"/>
              </w:rPr>
              <w:t>     (</w:t>
            </w:r>
            <w:r w:rsidRPr="00F35803">
              <w:rPr>
                <w:sz w:val="18"/>
                <w:szCs w:val="18"/>
                <w:vertAlign w:val="superscript"/>
              </w:rPr>
              <w:t>дата)     </w:t>
            </w:r>
            <w:r w:rsidR="00F35803">
              <w:rPr>
                <w:sz w:val="18"/>
                <w:szCs w:val="18"/>
                <w:vertAlign w:val="superscript"/>
              </w:rPr>
              <w:t xml:space="preserve">                    </w:t>
            </w:r>
            <w:r w:rsidRPr="00F35803">
              <w:rPr>
                <w:sz w:val="18"/>
                <w:szCs w:val="18"/>
                <w:vertAlign w:val="superscript"/>
              </w:rPr>
              <w:t>   </w:t>
            </w:r>
            <w:r w:rsidR="008110AA">
              <w:rPr>
                <w:sz w:val="18"/>
                <w:szCs w:val="18"/>
                <w:vertAlign w:val="superscript"/>
              </w:rPr>
              <w:t xml:space="preserve">            </w:t>
            </w:r>
            <w:r w:rsidRPr="00F35803">
              <w:rPr>
                <w:sz w:val="18"/>
                <w:szCs w:val="18"/>
                <w:vertAlign w:val="superscript"/>
              </w:rPr>
              <w:t>        </w:t>
            </w:r>
            <w:r w:rsidR="008110AA">
              <w:rPr>
                <w:sz w:val="18"/>
                <w:szCs w:val="18"/>
                <w:vertAlign w:val="superscript"/>
              </w:rPr>
              <w:t xml:space="preserve">                           </w:t>
            </w:r>
            <w:r w:rsidRPr="00F35803">
              <w:rPr>
                <w:sz w:val="18"/>
                <w:szCs w:val="18"/>
                <w:vertAlign w:val="superscript"/>
              </w:rPr>
              <w:t>       </w:t>
            </w:r>
            <w:r w:rsidR="008D487F" w:rsidRPr="00F35803">
              <w:rPr>
                <w:sz w:val="18"/>
                <w:szCs w:val="18"/>
                <w:vertAlign w:val="superscript"/>
              </w:rPr>
              <w:t xml:space="preserve"> </w:t>
            </w:r>
            <w:r w:rsidRPr="00F35803">
              <w:rPr>
                <w:sz w:val="18"/>
                <w:szCs w:val="18"/>
                <w:vertAlign w:val="superscript"/>
              </w:rPr>
              <w:t>  (подпись)</w:t>
            </w:r>
          </w:p>
          <w:p w:rsidR="003B275A" w:rsidRPr="00E77BAB" w:rsidRDefault="003B275A" w:rsidP="002B45D0">
            <w:pPr>
              <w:pStyle w:val="table10"/>
              <w:spacing w:line="180" w:lineRule="exact"/>
              <w:ind w:left="2063"/>
              <w:rPr>
                <w:sz w:val="16"/>
                <w:szCs w:val="16"/>
              </w:rPr>
            </w:pPr>
            <w:r w:rsidRPr="00E77BAB">
              <w:rPr>
                <w:sz w:val="16"/>
                <w:szCs w:val="16"/>
              </w:rPr>
              <w:t>М.П.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75A" w:rsidRDefault="003B275A">
            <w:pPr>
              <w:pStyle w:val="table10"/>
            </w:pPr>
            <w:r>
              <w:t>__________________________</w:t>
            </w:r>
            <w:r w:rsidR="008D487F">
              <w:t>_____________________________</w:t>
            </w:r>
            <w:r w:rsidR="00F35803">
              <w:t>___</w:t>
            </w:r>
          </w:p>
          <w:p w:rsidR="003B275A" w:rsidRPr="00F35803" w:rsidRDefault="003B275A" w:rsidP="008D487F">
            <w:pPr>
              <w:pStyle w:val="undline"/>
              <w:jc w:val="center"/>
              <w:rPr>
                <w:sz w:val="18"/>
                <w:szCs w:val="18"/>
                <w:vertAlign w:val="superscript"/>
              </w:rPr>
            </w:pPr>
            <w:r w:rsidRPr="00F35803">
              <w:rPr>
                <w:sz w:val="18"/>
                <w:szCs w:val="18"/>
                <w:vertAlign w:val="superscript"/>
              </w:rPr>
              <w:t>(фамилия, собственное имя, отчество (если таковое имеется)</w:t>
            </w:r>
          </w:p>
          <w:p w:rsidR="003B275A" w:rsidRPr="00A34CAB" w:rsidRDefault="00F35803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рождения: ______________, место рождения______________________</w:t>
            </w:r>
          </w:p>
          <w:p w:rsidR="003B275A" w:rsidRPr="00F35803" w:rsidRDefault="003B275A">
            <w:pPr>
              <w:pStyle w:val="table10"/>
              <w:rPr>
                <w:sz w:val="18"/>
                <w:szCs w:val="18"/>
              </w:rPr>
            </w:pPr>
            <w:r w:rsidRPr="00F35803">
              <w:rPr>
                <w:sz w:val="18"/>
                <w:szCs w:val="18"/>
              </w:rPr>
              <w:t>Адрес: ______________________</w:t>
            </w:r>
            <w:r w:rsidR="00F35803" w:rsidRPr="00F35803">
              <w:rPr>
                <w:sz w:val="18"/>
                <w:szCs w:val="18"/>
              </w:rPr>
              <w:t xml:space="preserve">___________________    </w:t>
            </w:r>
            <w:r w:rsidR="00F35803" w:rsidRPr="00F35803">
              <w:rPr>
                <w:sz w:val="18"/>
                <w:szCs w:val="18"/>
                <w:vertAlign w:val="superscript"/>
              </w:rPr>
              <w:t>(республика, область)</w:t>
            </w:r>
          </w:p>
          <w:p w:rsidR="003B275A" w:rsidRPr="00A34CAB" w:rsidRDefault="003B275A">
            <w:pPr>
              <w:pStyle w:val="table10"/>
              <w:rPr>
                <w:sz w:val="18"/>
                <w:szCs w:val="18"/>
              </w:rPr>
            </w:pPr>
            <w:r w:rsidRPr="00A34CAB">
              <w:rPr>
                <w:sz w:val="18"/>
                <w:szCs w:val="18"/>
              </w:rPr>
              <w:t>Документ, удостоверяющий личность: ________</w:t>
            </w:r>
            <w:r w:rsidR="008D487F" w:rsidRPr="00A34CAB">
              <w:rPr>
                <w:sz w:val="18"/>
                <w:szCs w:val="18"/>
              </w:rPr>
              <w:t>____</w:t>
            </w:r>
            <w:r w:rsidRPr="00A34CAB">
              <w:rPr>
                <w:sz w:val="18"/>
                <w:szCs w:val="18"/>
              </w:rPr>
              <w:t>___________</w:t>
            </w:r>
            <w:r w:rsidR="00A34CAB">
              <w:rPr>
                <w:sz w:val="18"/>
                <w:szCs w:val="18"/>
              </w:rPr>
              <w:t>_______</w:t>
            </w:r>
            <w:r w:rsidR="00F35803">
              <w:rPr>
                <w:sz w:val="18"/>
                <w:szCs w:val="18"/>
              </w:rPr>
              <w:t>_</w:t>
            </w:r>
          </w:p>
          <w:p w:rsidR="003B275A" w:rsidRPr="00F35803" w:rsidRDefault="008D487F">
            <w:pPr>
              <w:pStyle w:val="undline"/>
              <w:ind w:left="1554"/>
              <w:rPr>
                <w:sz w:val="18"/>
                <w:szCs w:val="18"/>
                <w:vertAlign w:val="superscript"/>
              </w:rPr>
            </w:pPr>
            <w:r w:rsidRPr="00F3580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</w:t>
            </w:r>
            <w:r w:rsidR="003B275A" w:rsidRPr="00F35803">
              <w:rPr>
                <w:sz w:val="18"/>
                <w:szCs w:val="18"/>
                <w:vertAlign w:val="superscript"/>
              </w:rPr>
              <w:t>(вид)</w:t>
            </w:r>
          </w:p>
          <w:p w:rsidR="003B275A" w:rsidRPr="00A34CAB" w:rsidRDefault="003B275A">
            <w:pPr>
              <w:pStyle w:val="table10"/>
              <w:rPr>
                <w:sz w:val="18"/>
                <w:szCs w:val="18"/>
              </w:rPr>
            </w:pPr>
            <w:r w:rsidRPr="00A34CAB">
              <w:rPr>
                <w:sz w:val="18"/>
                <w:szCs w:val="18"/>
              </w:rPr>
              <w:t>____________________</w:t>
            </w:r>
            <w:r w:rsidR="00A34CAB">
              <w:rPr>
                <w:sz w:val="18"/>
                <w:szCs w:val="18"/>
              </w:rPr>
              <w:t>______________________________</w:t>
            </w:r>
            <w:r w:rsidRPr="00A34CAB">
              <w:rPr>
                <w:sz w:val="18"/>
                <w:szCs w:val="18"/>
              </w:rPr>
              <w:t>__</w:t>
            </w:r>
            <w:r w:rsidR="00A34CAB">
              <w:rPr>
                <w:sz w:val="18"/>
                <w:szCs w:val="18"/>
              </w:rPr>
              <w:t>_______</w:t>
            </w:r>
            <w:r w:rsidR="00F35803">
              <w:rPr>
                <w:sz w:val="18"/>
                <w:szCs w:val="18"/>
              </w:rPr>
              <w:t>_____</w:t>
            </w:r>
          </w:p>
          <w:p w:rsidR="003B275A" w:rsidRPr="00F35803" w:rsidRDefault="003B275A" w:rsidP="002B45D0">
            <w:pPr>
              <w:pStyle w:val="undline"/>
              <w:ind w:left="134"/>
              <w:jc w:val="center"/>
              <w:rPr>
                <w:sz w:val="18"/>
                <w:szCs w:val="18"/>
                <w:vertAlign w:val="superscript"/>
              </w:rPr>
            </w:pPr>
            <w:r w:rsidRPr="00F35803">
              <w:rPr>
                <w:sz w:val="18"/>
                <w:szCs w:val="18"/>
                <w:vertAlign w:val="superscript"/>
              </w:rPr>
              <w:t>(серия (при наличии), номер)</w:t>
            </w:r>
          </w:p>
          <w:p w:rsidR="003B275A" w:rsidRPr="00A34CAB" w:rsidRDefault="002B45D0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«____» </w:t>
            </w:r>
            <w:r w:rsidR="00A34CAB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20</w:t>
            </w:r>
            <w:r w:rsidR="00A34CA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__г. ______________________________________</w:t>
            </w:r>
            <w:r w:rsidR="00F35803">
              <w:rPr>
                <w:sz w:val="18"/>
                <w:szCs w:val="18"/>
              </w:rPr>
              <w:t>______</w:t>
            </w:r>
          </w:p>
          <w:p w:rsidR="00A34CAB" w:rsidRPr="00F35803" w:rsidRDefault="003B275A" w:rsidP="00A34CAB">
            <w:pPr>
              <w:pStyle w:val="undline"/>
              <w:ind w:right="277"/>
              <w:jc w:val="center"/>
              <w:rPr>
                <w:sz w:val="18"/>
                <w:szCs w:val="18"/>
              </w:rPr>
            </w:pPr>
            <w:r w:rsidRPr="00F35803">
              <w:rPr>
                <w:sz w:val="18"/>
                <w:szCs w:val="18"/>
                <w:vertAlign w:val="superscript"/>
              </w:rPr>
              <w:t>(дата выдачи</w:t>
            </w:r>
            <w:r w:rsidR="00F35803">
              <w:rPr>
                <w:sz w:val="18"/>
                <w:szCs w:val="18"/>
                <w:vertAlign w:val="superscript"/>
              </w:rPr>
              <w:t>)</w:t>
            </w:r>
            <w:r w:rsidRPr="00F35803">
              <w:rPr>
                <w:sz w:val="18"/>
                <w:szCs w:val="18"/>
                <w:vertAlign w:val="superscript"/>
              </w:rPr>
              <w:t xml:space="preserve"> </w:t>
            </w:r>
            <w:r w:rsidR="00E77BAB" w:rsidRPr="00F35803">
              <w:rPr>
                <w:sz w:val="18"/>
                <w:szCs w:val="18"/>
                <w:vertAlign w:val="superscript"/>
              </w:rPr>
              <w:t xml:space="preserve">                          </w:t>
            </w:r>
            <w:r w:rsidR="00F35803">
              <w:rPr>
                <w:sz w:val="18"/>
                <w:szCs w:val="18"/>
                <w:vertAlign w:val="superscript"/>
              </w:rPr>
              <w:t>(</w:t>
            </w:r>
            <w:r w:rsidRPr="00F35803">
              <w:rPr>
                <w:sz w:val="18"/>
                <w:szCs w:val="18"/>
                <w:vertAlign w:val="superscript"/>
              </w:rPr>
              <w:t>наименование</w:t>
            </w:r>
            <w:r w:rsidR="00F35803">
              <w:rPr>
                <w:sz w:val="18"/>
                <w:szCs w:val="18"/>
              </w:rPr>
              <w:t xml:space="preserve"> </w:t>
            </w:r>
            <w:r w:rsidR="00A34CAB" w:rsidRPr="00F35803">
              <w:rPr>
                <w:sz w:val="18"/>
                <w:szCs w:val="18"/>
                <w:vertAlign w:val="superscript"/>
              </w:rPr>
              <w:t>государственного органа, его выдавшего)</w:t>
            </w:r>
          </w:p>
          <w:p w:rsidR="003B275A" w:rsidRPr="00A34CAB" w:rsidRDefault="003B275A">
            <w:pPr>
              <w:pStyle w:val="table10"/>
              <w:rPr>
                <w:sz w:val="18"/>
                <w:szCs w:val="18"/>
              </w:rPr>
            </w:pPr>
            <w:r w:rsidRPr="00A34CAB">
              <w:rPr>
                <w:sz w:val="18"/>
                <w:szCs w:val="18"/>
              </w:rPr>
              <w:t>________________________________________________________</w:t>
            </w:r>
            <w:r w:rsidR="00A34CAB">
              <w:rPr>
                <w:sz w:val="18"/>
                <w:szCs w:val="18"/>
              </w:rPr>
              <w:t>______</w:t>
            </w:r>
            <w:r w:rsidRPr="00A34CAB">
              <w:rPr>
                <w:sz w:val="18"/>
                <w:szCs w:val="18"/>
              </w:rPr>
              <w:t>__</w:t>
            </w:r>
          </w:p>
          <w:p w:rsidR="003B275A" w:rsidRPr="00F35803" w:rsidRDefault="003B275A">
            <w:pPr>
              <w:pStyle w:val="undline"/>
              <w:ind w:right="135"/>
              <w:jc w:val="center"/>
              <w:rPr>
                <w:sz w:val="18"/>
                <w:szCs w:val="18"/>
                <w:vertAlign w:val="superscript"/>
              </w:rPr>
            </w:pPr>
            <w:r w:rsidRPr="00F35803">
              <w:rPr>
                <w:sz w:val="18"/>
                <w:szCs w:val="18"/>
                <w:vertAlign w:val="superscript"/>
              </w:rPr>
              <w:t>(идентификационный номер</w:t>
            </w:r>
            <w:r w:rsidR="00A34CAB" w:rsidRPr="00F35803">
              <w:rPr>
                <w:sz w:val="18"/>
                <w:szCs w:val="18"/>
                <w:vertAlign w:val="superscript"/>
              </w:rPr>
              <w:t xml:space="preserve"> </w:t>
            </w:r>
            <w:r w:rsidRPr="00F35803">
              <w:rPr>
                <w:sz w:val="18"/>
                <w:szCs w:val="18"/>
                <w:vertAlign w:val="superscript"/>
              </w:rPr>
              <w:t>(при наличии)</w:t>
            </w:r>
          </w:p>
          <w:p w:rsidR="003B275A" w:rsidRPr="00F35803" w:rsidRDefault="003B275A">
            <w:pPr>
              <w:pStyle w:val="table10"/>
              <w:rPr>
                <w:sz w:val="18"/>
                <w:szCs w:val="18"/>
              </w:rPr>
            </w:pPr>
            <w:r w:rsidRPr="00F35803">
              <w:rPr>
                <w:sz w:val="18"/>
                <w:szCs w:val="18"/>
              </w:rPr>
              <w:t>Телефон:</w:t>
            </w:r>
            <w:r w:rsidR="00F35803">
              <w:rPr>
                <w:sz w:val="18"/>
                <w:szCs w:val="18"/>
              </w:rPr>
              <w:t xml:space="preserve">(_____)  </w:t>
            </w:r>
            <w:r w:rsidRPr="00F35803">
              <w:rPr>
                <w:sz w:val="18"/>
                <w:szCs w:val="18"/>
              </w:rPr>
              <w:t>________________</w:t>
            </w:r>
          </w:p>
          <w:p w:rsidR="003B275A" w:rsidRPr="00F35803" w:rsidRDefault="003B275A">
            <w:pPr>
              <w:pStyle w:val="table10"/>
              <w:rPr>
                <w:sz w:val="18"/>
                <w:szCs w:val="18"/>
              </w:rPr>
            </w:pPr>
            <w:r w:rsidRPr="00F35803">
              <w:rPr>
                <w:sz w:val="18"/>
                <w:szCs w:val="18"/>
              </w:rPr>
              <w:t>__________ </w:t>
            </w:r>
            <w:r w:rsidR="00F35803">
              <w:rPr>
                <w:sz w:val="18"/>
                <w:szCs w:val="18"/>
              </w:rPr>
              <w:t xml:space="preserve">                                                               </w:t>
            </w:r>
            <w:r w:rsidRPr="00F35803">
              <w:rPr>
                <w:sz w:val="18"/>
                <w:szCs w:val="18"/>
              </w:rPr>
              <w:t>      ________________</w:t>
            </w:r>
          </w:p>
          <w:p w:rsidR="003B275A" w:rsidRPr="00E77BAB" w:rsidRDefault="003B275A">
            <w:pPr>
              <w:pStyle w:val="undline"/>
              <w:ind w:right="135"/>
              <w:jc w:val="left"/>
              <w:rPr>
                <w:vertAlign w:val="superscript"/>
              </w:rPr>
            </w:pPr>
            <w:r w:rsidRPr="00E77BAB">
              <w:rPr>
                <w:vertAlign w:val="superscript"/>
              </w:rPr>
              <w:t>     (дата)         </w:t>
            </w:r>
            <w:r w:rsidR="00F35803">
              <w:rPr>
                <w:vertAlign w:val="superscript"/>
              </w:rPr>
              <w:t xml:space="preserve">                                                                                                             </w:t>
            </w:r>
            <w:r w:rsidRPr="00E77BAB">
              <w:rPr>
                <w:vertAlign w:val="superscript"/>
              </w:rPr>
              <w:t>        (подпись)</w:t>
            </w:r>
          </w:p>
        </w:tc>
      </w:tr>
    </w:tbl>
    <w:p w:rsidR="00B15DD1" w:rsidRPr="002B45D0" w:rsidRDefault="00B15DD1" w:rsidP="00101AD5">
      <w:pPr>
        <w:pStyle w:val="snoski"/>
        <w:rPr>
          <w:sz w:val="18"/>
          <w:szCs w:val="18"/>
        </w:rPr>
      </w:pPr>
      <w:bookmarkStart w:id="5" w:name="a4"/>
      <w:bookmarkEnd w:id="5"/>
    </w:p>
    <w:sectPr w:rsidR="00B15DD1" w:rsidRPr="002B45D0" w:rsidSect="00A34CAB">
      <w:pgSz w:w="11920" w:h="16838"/>
      <w:pgMar w:top="510" w:right="510" w:bottom="510" w:left="73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binfo"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69F6"/>
    <w:multiLevelType w:val="hybridMultilevel"/>
    <w:tmpl w:val="A6302AFE"/>
    <w:lvl w:ilvl="0" w:tplc="0419000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mirrorMargin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17759"/>
    <w:rsid w:val="00017759"/>
    <w:rsid w:val="000B02F4"/>
    <w:rsid w:val="000D0510"/>
    <w:rsid w:val="00101AD5"/>
    <w:rsid w:val="001153E5"/>
    <w:rsid w:val="00125D29"/>
    <w:rsid w:val="001B27F5"/>
    <w:rsid w:val="0020327D"/>
    <w:rsid w:val="002B45D0"/>
    <w:rsid w:val="003B275A"/>
    <w:rsid w:val="003D01FB"/>
    <w:rsid w:val="00580BF1"/>
    <w:rsid w:val="006E1502"/>
    <w:rsid w:val="007012FD"/>
    <w:rsid w:val="0076688E"/>
    <w:rsid w:val="007C6565"/>
    <w:rsid w:val="007D121E"/>
    <w:rsid w:val="008110AA"/>
    <w:rsid w:val="0088543F"/>
    <w:rsid w:val="008A7C55"/>
    <w:rsid w:val="008D487F"/>
    <w:rsid w:val="00900445"/>
    <w:rsid w:val="00A34CAB"/>
    <w:rsid w:val="00AA103E"/>
    <w:rsid w:val="00B15DD1"/>
    <w:rsid w:val="00B56C48"/>
    <w:rsid w:val="00C26D7F"/>
    <w:rsid w:val="00C6279B"/>
    <w:rsid w:val="00CA2B3F"/>
    <w:rsid w:val="00CA7389"/>
    <w:rsid w:val="00CB41FB"/>
    <w:rsid w:val="00D50E4C"/>
    <w:rsid w:val="00D71831"/>
    <w:rsid w:val="00D846A5"/>
    <w:rsid w:val="00DC2202"/>
    <w:rsid w:val="00DE46F0"/>
    <w:rsid w:val="00E77BAB"/>
    <w:rsid w:val="00E85AAE"/>
    <w:rsid w:val="00E91CF3"/>
    <w:rsid w:val="00F33B1A"/>
    <w:rsid w:val="00F35803"/>
    <w:rsid w:val="00F5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http://mycoolplace.co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D1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D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5DD1"/>
    <w:rPr>
      <w:color w:val="0000FF"/>
      <w:u w:val="single"/>
    </w:rPr>
  </w:style>
  <w:style w:type="paragraph" w:customStyle="1" w:styleId="part">
    <w:name w:val="part"/>
    <w:basedOn w:val="a"/>
    <w:rsid w:val="00B15DD1"/>
    <w:pPr>
      <w:spacing w:before="240" w:after="240"/>
      <w:jc w:val="center"/>
    </w:pPr>
    <w:rPr>
      <w:caps/>
    </w:rPr>
  </w:style>
  <w:style w:type="paragraph" w:customStyle="1" w:styleId="article">
    <w:name w:val="article"/>
    <w:basedOn w:val="a"/>
    <w:rsid w:val="00B15DD1"/>
    <w:pPr>
      <w:spacing w:before="240" w:after="240"/>
      <w:ind w:left="1922" w:hanging="1355"/>
    </w:pPr>
    <w:rPr>
      <w:rFonts w:eastAsia="Times New Roman"/>
      <w:i/>
      <w:iCs/>
    </w:rPr>
  </w:style>
  <w:style w:type="paragraph" w:customStyle="1" w:styleId="1">
    <w:name w:val="Название1"/>
    <w:basedOn w:val="a"/>
    <w:rsid w:val="00B15DD1"/>
    <w:pPr>
      <w:spacing w:before="240" w:after="240"/>
      <w:ind w:right="2268"/>
    </w:pPr>
    <w:rPr>
      <w:rFonts w:eastAsia="Times New Roman"/>
      <w:b/>
      <w:bCs/>
    </w:rPr>
  </w:style>
  <w:style w:type="paragraph" w:customStyle="1" w:styleId="chapter">
    <w:name w:val="chapter"/>
    <w:basedOn w:val="a"/>
    <w:rsid w:val="00B15DD1"/>
    <w:pPr>
      <w:spacing w:before="240" w:after="240"/>
      <w:jc w:val="center"/>
    </w:pPr>
    <w:rPr>
      <w:caps/>
    </w:rPr>
  </w:style>
  <w:style w:type="paragraph" w:customStyle="1" w:styleId="titleg">
    <w:name w:val="titleg"/>
    <w:basedOn w:val="a"/>
    <w:rsid w:val="00B15DD1"/>
    <w:pPr>
      <w:jc w:val="center"/>
    </w:pPr>
    <w:rPr>
      <w:b/>
      <w:bCs/>
    </w:rPr>
  </w:style>
  <w:style w:type="paragraph" w:customStyle="1" w:styleId="titlepr">
    <w:name w:val="titlepr"/>
    <w:basedOn w:val="a"/>
    <w:rsid w:val="00B15DD1"/>
    <w:pPr>
      <w:jc w:val="center"/>
    </w:pPr>
    <w:rPr>
      <w:b/>
      <w:bCs/>
    </w:rPr>
  </w:style>
  <w:style w:type="paragraph" w:customStyle="1" w:styleId="agree">
    <w:name w:val="agree"/>
    <w:basedOn w:val="a"/>
    <w:rsid w:val="00B15DD1"/>
    <w:pPr>
      <w:spacing w:after="28"/>
    </w:pPr>
    <w:rPr>
      <w:i/>
      <w:iCs/>
      <w:sz w:val="22"/>
      <w:szCs w:val="22"/>
    </w:rPr>
  </w:style>
  <w:style w:type="paragraph" w:customStyle="1" w:styleId="razdel">
    <w:name w:val="razdel"/>
    <w:basedOn w:val="a"/>
    <w:rsid w:val="00B15DD1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rsid w:val="00B15DD1"/>
    <w:pPr>
      <w:jc w:val="center"/>
    </w:pPr>
    <w:rPr>
      <w:b/>
      <w:bCs/>
      <w:caps/>
    </w:rPr>
  </w:style>
  <w:style w:type="paragraph" w:customStyle="1" w:styleId="titlep">
    <w:name w:val="titlep"/>
    <w:basedOn w:val="a"/>
    <w:rsid w:val="00B15DD1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B15DD1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B15DD1"/>
    <w:pPr>
      <w:spacing w:before="240" w:after="240"/>
    </w:pPr>
    <w:rPr>
      <w:b/>
      <w:bCs/>
    </w:rPr>
  </w:style>
  <w:style w:type="paragraph" w:customStyle="1" w:styleId="titlek">
    <w:name w:val="titlek"/>
    <w:basedOn w:val="a"/>
    <w:rsid w:val="00B15DD1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sid w:val="00B15DD1"/>
    <w:rPr>
      <w:sz w:val="20"/>
      <w:szCs w:val="20"/>
    </w:rPr>
  </w:style>
  <w:style w:type="paragraph" w:customStyle="1" w:styleId="point">
    <w:name w:val="point"/>
    <w:basedOn w:val="a"/>
    <w:rsid w:val="00B15DD1"/>
    <w:pPr>
      <w:ind w:firstLine="567"/>
      <w:jc w:val="both"/>
    </w:pPr>
  </w:style>
  <w:style w:type="paragraph" w:customStyle="1" w:styleId="underpoint">
    <w:name w:val="underpoint"/>
    <w:basedOn w:val="a"/>
    <w:rsid w:val="00B15DD1"/>
    <w:pPr>
      <w:ind w:firstLine="567"/>
      <w:jc w:val="both"/>
    </w:pPr>
  </w:style>
  <w:style w:type="paragraph" w:customStyle="1" w:styleId="signed">
    <w:name w:val="signed"/>
    <w:basedOn w:val="a"/>
    <w:rsid w:val="00B15DD1"/>
    <w:pPr>
      <w:ind w:firstLine="567"/>
      <w:jc w:val="both"/>
    </w:pPr>
  </w:style>
  <w:style w:type="paragraph" w:customStyle="1" w:styleId="odobren">
    <w:name w:val="odobren"/>
    <w:basedOn w:val="a"/>
    <w:rsid w:val="00B15DD1"/>
    <w:rPr>
      <w:i/>
      <w:iCs/>
      <w:sz w:val="22"/>
      <w:szCs w:val="22"/>
    </w:rPr>
  </w:style>
  <w:style w:type="paragraph" w:customStyle="1" w:styleId="odobren1">
    <w:name w:val="odobren1"/>
    <w:basedOn w:val="a"/>
    <w:rsid w:val="00B15DD1"/>
    <w:pPr>
      <w:spacing w:after="120"/>
    </w:pPr>
    <w:rPr>
      <w:i/>
      <w:iCs/>
      <w:sz w:val="22"/>
      <w:szCs w:val="22"/>
    </w:rPr>
  </w:style>
  <w:style w:type="paragraph" w:customStyle="1" w:styleId="comment">
    <w:name w:val="comment"/>
    <w:basedOn w:val="a"/>
    <w:rsid w:val="00B15DD1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rsid w:val="00B15DD1"/>
    <w:pPr>
      <w:ind w:firstLine="567"/>
      <w:jc w:val="both"/>
    </w:pPr>
  </w:style>
  <w:style w:type="paragraph" w:customStyle="1" w:styleId="snoski">
    <w:name w:val="snoski"/>
    <w:basedOn w:val="a"/>
    <w:rsid w:val="00B15DD1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15DD1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rsid w:val="00B15DD1"/>
    <w:pPr>
      <w:spacing w:before="240" w:after="240"/>
      <w:ind w:firstLine="567"/>
      <w:jc w:val="center"/>
    </w:pPr>
    <w:rPr>
      <w:b/>
      <w:bCs/>
    </w:rPr>
  </w:style>
  <w:style w:type="paragraph" w:customStyle="1" w:styleId="table10">
    <w:name w:val="table10"/>
    <w:basedOn w:val="a"/>
    <w:rsid w:val="00B15DD1"/>
    <w:rPr>
      <w:sz w:val="20"/>
      <w:szCs w:val="20"/>
    </w:rPr>
  </w:style>
  <w:style w:type="paragraph" w:customStyle="1" w:styleId="numnrpa">
    <w:name w:val="numnrpa"/>
    <w:basedOn w:val="a"/>
    <w:rsid w:val="00B15DD1"/>
    <w:rPr>
      <w:sz w:val="36"/>
      <w:szCs w:val="36"/>
    </w:rPr>
  </w:style>
  <w:style w:type="paragraph" w:customStyle="1" w:styleId="append">
    <w:name w:val="append"/>
    <w:basedOn w:val="a"/>
    <w:rsid w:val="00B15DD1"/>
    <w:rPr>
      <w:i/>
      <w:iCs/>
      <w:sz w:val="22"/>
      <w:szCs w:val="22"/>
    </w:rPr>
  </w:style>
  <w:style w:type="paragraph" w:customStyle="1" w:styleId="prinodobren">
    <w:name w:val="prinodobren"/>
    <w:basedOn w:val="a"/>
    <w:rsid w:val="00B15DD1"/>
    <w:pPr>
      <w:spacing w:before="240" w:after="240"/>
    </w:pPr>
  </w:style>
  <w:style w:type="paragraph" w:customStyle="1" w:styleId="spiski">
    <w:name w:val="spiski"/>
    <w:basedOn w:val="a"/>
    <w:rsid w:val="00B15DD1"/>
  </w:style>
  <w:style w:type="paragraph" w:customStyle="1" w:styleId="nonumheader">
    <w:name w:val="nonumheader"/>
    <w:basedOn w:val="a"/>
    <w:rsid w:val="00B15DD1"/>
    <w:pPr>
      <w:spacing w:before="240" w:after="240"/>
      <w:jc w:val="center"/>
    </w:pPr>
  </w:style>
  <w:style w:type="paragraph" w:customStyle="1" w:styleId="numheader">
    <w:name w:val="numheader"/>
    <w:basedOn w:val="a"/>
    <w:rsid w:val="00B15DD1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rsid w:val="00B15DD1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B15DD1"/>
    <w:pPr>
      <w:jc w:val="both"/>
    </w:pPr>
    <w:rPr>
      <w:i/>
      <w:iCs/>
      <w:sz w:val="22"/>
      <w:szCs w:val="22"/>
    </w:rPr>
  </w:style>
  <w:style w:type="paragraph" w:customStyle="1" w:styleId="changeadd">
    <w:name w:val="changeadd"/>
    <w:basedOn w:val="a"/>
    <w:rsid w:val="00B15DD1"/>
    <w:pPr>
      <w:ind w:left="1134" w:firstLine="567"/>
      <w:jc w:val="both"/>
    </w:pPr>
  </w:style>
  <w:style w:type="paragraph" w:customStyle="1" w:styleId="changei">
    <w:name w:val="changei"/>
    <w:basedOn w:val="a"/>
    <w:rsid w:val="00B15DD1"/>
    <w:pPr>
      <w:ind w:left="1021"/>
    </w:pPr>
  </w:style>
  <w:style w:type="paragraph" w:customStyle="1" w:styleId="changeutrs">
    <w:name w:val="changeutrs"/>
    <w:basedOn w:val="a"/>
    <w:rsid w:val="00B15DD1"/>
    <w:pPr>
      <w:spacing w:after="240"/>
      <w:ind w:left="1134"/>
      <w:jc w:val="both"/>
    </w:pPr>
    <w:rPr>
      <w:rFonts w:eastAsia="Times New Roman"/>
    </w:rPr>
  </w:style>
  <w:style w:type="paragraph" w:customStyle="1" w:styleId="append1">
    <w:name w:val="append1"/>
    <w:basedOn w:val="a"/>
    <w:rsid w:val="00B15DD1"/>
    <w:pPr>
      <w:spacing w:after="28"/>
    </w:pPr>
    <w:rPr>
      <w:i/>
      <w:iCs/>
      <w:sz w:val="22"/>
      <w:szCs w:val="22"/>
    </w:rPr>
  </w:style>
  <w:style w:type="paragraph" w:customStyle="1" w:styleId="cap1">
    <w:name w:val="cap1"/>
    <w:basedOn w:val="a"/>
    <w:rsid w:val="00B15DD1"/>
    <w:rPr>
      <w:i/>
      <w:iCs/>
      <w:sz w:val="22"/>
      <w:szCs w:val="22"/>
    </w:rPr>
  </w:style>
  <w:style w:type="paragraph" w:customStyle="1" w:styleId="capu1">
    <w:name w:val="capu1"/>
    <w:basedOn w:val="a"/>
    <w:rsid w:val="00B15DD1"/>
    <w:pPr>
      <w:spacing w:after="120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B15DD1"/>
    <w:pPr>
      <w:ind w:firstLine="567"/>
      <w:jc w:val="both"/>
    </w:pPr>
  </w:style>
  <w:style w:type="paragraph" w:customStyle="1" w:styleId="newncpi0">
    <w:name w:val="newncpi0"/>
    <w:basedOn w:val="a"/>
    <w:rsid w:val="00B15DD1"/>
    <w:pPr>
      <w:jc w:val="both"/>
    </w:pPr>
  </w:style>
  <w:style w:type="paragraph" w:customStyle="1" w:styleId="newncpi1">
    <w:name w:val="newncpi1"/>
    <w:basedOn w:val="a"/>
    <w:rsid w:val="00B15DD1"/>
    <w:pPr>
      <w:ind w:left="567"/>
      <w:jc w:val="both"/>
    </w:pPr>
  </w:style>
  <w:style w:type="paragraph" w:customStyle="1" w:styleId="edizmeren">
    <w:name w:val="edizmeren"/>
    <w:basedOn w:val="a"/>
    <w:rsid w:val="00B15DD1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rsid w:val="00B15DD1"/>
    <w:pPr>
      <w:spacing w:before="240" w:after="240"/>
      <w:jc w:val="center"/>
    </w:pPr>
    <w:rPr>
      <w:caps/>
    </w:rPr>
  </w:style>
  <w:style w:type="paragraph" w:customStyle="1" w:styleId="placeprin">
    <w:name w:val="placeprin"/>
    <w:basedOn w:val="a"/>
    <w:rsid w:val="00B15DD1"/>
    <w:pPr>
      <w:jc w:val="center"/>
    </w:pPr>
    <w:rPr>
      <w:i/>
      <w:iCs/>
    </w:rPr>
  </w:style>
  <w:style w:type="paragraph" w:customStyle="1" w:styleId="primer">
    <w:name w:val="primer"/>
    <w:basedOn w:val="a"/>
    <w:rsid w:val="00B15DD1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rsid w:val="00B15DD1"/>
    <w:pPr>
      <w:ind w:firstLine="567"/>
      <w:jc w:val="both"/>
    </w:pPr>
  </w:style>
  <w:style w:type="paragraph" w:customStyle="1" w:styleId="withoutpar">
    <w:name w:val="withoutpar"/>
    <w:basedOn w:val="a"/>
    <w:rsid w:val="00B15DD1"/>
    <w:pPr>
      <w:spacing w:after="60"/>
      <w:jc w:val="both"/>
    </w:pPr>
  </w:style>
  <w:style w:type="paragraph" w:customStyle="1" w:styleId="undline">
    <w:name w:val="undline"/>
    <w:basedOn w:val="a"/>
    <w:rsid w:val="00B15DD1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rsid w:val="00B15DD1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rsid w:val="00B15DD1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rsid w:val="00B15DD1"/>
    <w:pPr>
      <w:ind w:left="1134"/>
      <w:jc w:val="both"/>
    </w:pPr>
  </w:style>
  <w:style w:type="paragraph" w:customStyle="1" w:styleId="ncpidel">
    <w:name w:val="ncpidel"/>
    <w:basedOn w:val="a"/>
    <w:rsid w:val="00B15DD1"/>
    <w:pPr>
      <w:ind w:left="1134" w:firstLine="567"/>
      <w:jc w:val="both"/>
    </w:pPr>
  </w:style>
  <w:style w:type="paragraph" w:customStyle="1" w:styleId="tsifra">
    <w:name w:val="tsifra"/>
    <w:basedOn w:val="a"/>
    <w:rsid w:val="00B15DD1"/>
    <w:rPr>
      <w:b/>
      <w:bCs/>
      <w:sz w:val="36"/>
      <w:szCs w:val="36"/>
    </w:rPr>
  </w:style>
  <w:style w:type="paragraph" w:customStyle="1" w:styleId="articleintext">
    <w:name w:val="articleintext"/>
    <w:basedOn w:val="a"/>
    <w:rsid w:val="00B15DD1"/>
    <w:pPr>
      <w:ind w:firstLine="567"/>
      <w:jc w:val="both"/>
    </w:pPr>
  </w:style>
  <w:style w:type="paragraph" w:customStyle="1" w:styleId="newncpiv">
    <w:name w:val="newncpiv"/>
    <w:basedOn w:val="a"/>
    <w:rsid w:val="00B15DD1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rsid w:val="00B15DD1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rsid w:val="00B15DD1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rsid w:val="00B15DD1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rsid w:val="00B15DD1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rsid w:val="00B15DD1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rsid w:val="00B15DD1"/>
    <w:pPr>
      <w:spacing w:before="240" w:after="240"/>
      <w:jc w:val="center"/>
    </w:pPr>
    <w:rPr>
      <w:i/>
      <w:iCs/>
    </w:rPr>
  </w:style>
  <w:style w:type="paragraph" w:customStyle="1" w:styleId="letter">
    <w:name w:val="letter"/>
    <w:basedOn w:val="a"/>
    <w:rsid w:val="00B15DD1"/>
    <w:pPr>
      <w:spacing w:before="240" w:after="240"/>
    </w:pPr>
  </w:style>
  <w:style w:type="paragraph" w:customStyle="1" w:styleId="recepient">
    <w:name w:val="recepient"/>
    <w:basedOn w:val="a"/>
    <w:rsid w:val="00B15DD1"/>
    <w:pPr>
      <w:ind w:left="5103"/>
    </w:pPr>
  </w:style>
  <w:style w:type="paragraph" w:customStyle="1" w:styleId="doklad">
    <w:name w:val="doklad"/>
    <w:basedOn w:val="a"/>
    <w:rsid w:val="00B15DD1"/>
    <w:pPr>
      <w:ind w:left="2835"/>
    </w:pPr>
  </w:style>
  <w:style w:type="paragraph" w:customStyle="1" w:styleId="onpaper">
    <w:name w:val="onpaper"/>
    <w:basedOn w:val="a"/>
    <w:rsid w:val="00B15DD1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rsid w:val="00B15DD1"/>
    <w:pPr>
      <w:jc w:val="center"/>
    </w:pPr>
  </w:style>
  <w:style w:type="paragraph" w:customStyle="1" w:styleId="tableblank">
    <w:name w:val="tableblank"/>
    <w:basedOn w:val="a"/>
    <w:rsid w:val="00B15DD1"/>
  </w:style>
  <w:style w:type="paragraph" w:customStyle="1" w:styleId="table9">
    <w:name w:val="table9"/>
    <w:basedOn w:val="a"/>
    <w:rsid w:val="00B15DD1"/>
    <w:rPr>
      <w:sz w:val="18"/>
      <w:szCs w:val="18"/>
    </w:rPr>
  </w:style>
  <w:style w:type="paragraph" w:customStyle="1" w:styleId="table8">
    <w:name w:val="table8"/>
    <w:basedOn w:val="a"/>
    <w:rsid w:val="00B15DD1"/>
    <w:rPr>
      <w:sz w:val="16"/>
      <w:szCs w:val="16"/>
    </w:rPr>
  </w:style>
  <w:style w:type="paragraph" w:customStyle="1" w:styleId="table7">
    <w:name w:val="table7"/>
    <w:basedOn w:val="a"/>
    <w:rsid w:val="00B15DD1"/>
    <w:rPr>
      <w:sz w:val="14"/>
      <w:szCs w:val="14"/>
    </w:rPr>
  </w:style>
  <w:style w:type="paragraph" w:customStyle="1" w:styleId="actual">
    <w:name w:val="actual"/>
    <w:basedOn w:val="a"/>
    <w:rsid w:val="00B15DD1"/>
    <w:pPr>
      <w:ind w:firstLine="567"/>
      <w:jc w:val="both"/>
    </w:pPr>
    <w:rPr>
      <w:rFonts w:ascii="Gbinfo" w:hAnsi="Gbinfo"/>
      <w:sz w:val="20"/>
      <w:szCs w:val="20"/>
    </w:rPr>
  </w:style>
  <w:style w:type="paragraph" w:customStyle="1" w:styleId="actualbez">
    <w:name w:val="actualbez"/>
    <w:basedOn w:val="a"/>
    <w:rsid w:val="00B15DD1"/>
    <w:pPr>
      <w:jc w:val="both"/>
    </w:pPr>
    <w:rPr>
      <w:rFonts w:ascii="Gbinfo" w:hAnsi="Gbinfo"/>
      <w:sz w:val="20"/>
      <w:szCs w:val="20"/>
    </w:rPr>
  </w:style>
  <w:style w:type="paragraph" w:customStyle="1" w:styleId="gcomment">
    <w:name w:val="g_comment"/>
    <w:basedOn w:val="a"/>
    <w:rsid w:val="00B15DD1"/>
    <w:pPr>
      <w:jc w:val="right"/>
    </w:pPr>
    <w:rPr>
      <w:rFonts w:ascii="Gbinfo" w:hAnsi="Gbinfo"/>
      <w:i/>
      <w:iCs/>
      <w:sz w:val="20"/>
      <w:szCs w:val="20"/>
    </w:rPr>
  </w:style>
  <w:style w:type="character" w:customStyle="1" w:styleId="name">
    <w:name w:val="name"/>
    <w:basedOn w:val="a0"/>
    <w:rsid w:val="00B15DD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15DD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15DD1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B15DD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B15DD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5DD1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B15DD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15DD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15DD1"/>
    <w:rPr>
      <w:rFonts w:ascii="Symbol" w:hAnsi="Symbol" w:hint="default"/>
    </w:rPr>
  </w:style>
  <w:style w:type="character" w:customStyle="1" w:styleId="onewind3">
    <w:name w:val="onewind3"/>
    <w:basedOn w:val="a0"/>
    <w:rsid w:val="00B15DD1"/>
    <w:rPr>
      <w:rFonts w:ascii="Wingdings 3" w:hAnsi="Wingdings 3" w:hint="default"/>
    </w:rPr>
  </w:style>
  <w:style w:type="character" w:customStyle="1" w:styleId="onewind2">
    <w:name w:val="onewind2"/>
    <w:basedOn w:val="a0"/>
    <w:rsid w:val="00B15DD1"/>
    <w:rPr>
      <w:rFonts w:ascii="Wingdings 2" w:hAnsi="Wingdings 2" w:hint="default"/>
    </w:rPr>
  </w:style>
  <w:style w:type="character" w:customStyle="1" w:styleId="onewind">
    <w:name w:val="onewind"/>
    <w:basedOn w:val="a0"/>
    <w:rsid w:val="00B15DD1"/>
    <w:rPr>
      <w:rFonts w:ascii="Wingdings" w:hAnsi="Wingdings" w:hint="default"/>
    </w:rPr>
  </w:style>
  <w:style w:type="character" w:customStyle="1" w:styleId="rednoun">
    <w:name w:val="rednoun"/>
    <w:basedOn w:val="a0"/>
    <w:rsid w:val="00B15DD1"/>
  </w:style>
  <w:style w:type="character" w:customStyle="1" w:styleId="post">
    <w:name w:val="post"/>
    <w:basedOn w:val="a0"/>
    <w:rsid w:val="00B15DD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15DD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B15DD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15DD1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B15DD1"/>
    <w:rPr>
      <w:rFonts w:ascii="Arial" w:hAnsi="Arial" w:cs="Arial" w:hint="default"/>
    </w:rPr>
  </w:style>
  <w:style w:type="table" w:customStyle="1" w:styleId="tablencpi">
    <w:name w:val="tablencpi"/>
    <w:basedOn w:val="a1"/>
    <w:rsid w:val="00B15D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ncpi">
    <w:name w:val="titlencpi"/>
    <w:basedOn w:val="a"/>
    <w:rsid w:val="00B15DD1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B15DD1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B15DD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E1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502"/>
    <w:rPr>
      <w:rFonts w:ascii="Segoe UI" w:eastAsiaTheme="minorEastAsia" w:hAnsi="Segoe UI" w:cs="Segoe UI"/>
      <w:sz w:val="18"/>
      <w:szCs w:val="18"/>
    </w:rPr>
  </w:style>
  <w:style w:type="paragraph" w:customStyle="1" w:styleId="ConsNonformat">
    <w:name w:val="ConsNonformat"/>
    <w:rsid w:val="00CA738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2017-02-17T17:28:00Z</cp:lastPrinted>
  <dcterms:created xsi:type="dcterms:W3CDTF">2015-11-10T05:50:00Z</dcterms:created>
  <dcterms:modified xsi:type="dcterms:W3CDTF">2021-05-05T12:38:00Z</dcterms:modified>
</cp:coreProperties>
</file>